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434AEB" w:rsidTr="008D55D7">
        <w:tc>
          <w:tcPr>
            <w:tcW w:w="2425" w:type="dxa"/>
          </w:tcPr>
          <w:p w:rsidR="00EC2018" w:rsidRPr="00434AEB" w:rsidRDefault="008D55D7"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434AEB">
              <w:rPr>
                <w:noProof/>
                <w:position w:val="2"/>
                <w:sz w:val="24"/>
                <w:szCs w:val="24"/>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434AEB" w:rsidRDefault="008D55D7" w:rsidP="00EC2018">
            <w:pPr>
              <w:pStyle w:val="NoSpacing"/>
              <w:jc w:val="center"/>
              <w:rPr>
                <w:sz w:val="24"/>
                <w:szCs w:val="24"/>
              </w:rPr>
            </w:pPr>
            <w:r w:rsidRPr="00434AEB">
              <w:rPr>
                <w:noProof/>
                <w:spacing w:val="145"/>
                <w:sz w:val="24"/>
                <w:szCs w:val="24"/>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434AEB" w:rsidRDefault="008D55D7"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434AEB" w:rsidRDefault="007C7328"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434AEB" w:rsidTr="008D55D7">
        <w:tc>
          <w:tcPr>
            <w:tcW w:w="11016" w:type="dxa"/>
            <w:gridSpan w:val="4"/>
          </w:tcPr>
          <w:p w:rsidR="00673139" w:rsidRPr="00434AEB" w:rsidRDefault="00673139"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Class Title:</w:t>
            </w:r>
          </w:p>
        </w:tc>
        <w:tc>
          <w:tcPr>
            <w:tcW w:w="8591" w:type="dxa"/>
            <w:gridSpan w:val="3"/>
          </w:tcPr>
          <w:p w:rsidR="00673139" w:rsidRPr="00434AEB" w:rsidRDefault="00275F55" w:rsidP="000B33FA">
            <w:pPr>
              <w:pStyle w:val="NoSpacing"/>
              <w:rPr>
                <w:sz w:val="24"/>
                <w:szCs w:val="24"/>
              </w:rPr>
            </w:pPr>
            <w:r>
              <w:rPr>
                <w:sz w:val="24"/>
                <w:szCs w:val="24"/>
              </w:rPr>
              <w:t>MGT385 – Community Cyber S</w:t>
            </w:r>
            <w:r w:rsidR="00434AEB" w:rsidRPr="00434AEB">
              <w:rPr>
                <w:sz w:val="24"/>
                <w:szCs w:val="24"/>
              </w:rPr>
              <w:t>ecurity</w:t>
            </w:r>
            <w:r>
              <w:rPr>
                <w:sz w:val="24"/>
                <w:szCs w:val="24"/>
              </w:rPr>
              <w:t xml:space="preserve"> Exercise Planning</w:t>
            </w:r>
          </w:p>
          <w:p w:rsidR="000B33FA" w:rsidRPr="00434AEB" w:rsidRDefault="000B33FA" w:rsidP="000B33FA">
            <w:pPr>
              <w:pStyle w:val="NoSpacing"/>
              <w:rPr>
                <w:sz w:val="24"/>
                <w:szCs w:val="24"/>
              </w:rPr>
            </w:pPr>
          </w:p>
        </w:tc>
      </w:tr>
      <w:tr w:rsidR="006338A9" w:rsidRPr="00434AEB" w:rsidTr="008D55D7">
        <w:tc>
          <w:tcPr>
            <w:tcW w:w="2425" w:type="dxa"/>
          </w:tcPr>
          <w:p w:rsidR="006338A9" w:rsidRPr="00434AEB" w:rsidRDefault="00A62474" w:rsidP="00EC2018">
            <w:pPr>
              <w:pStyle w:val="NoSpacing"/>
              <w:rPr>
                <w:b/>
                <w:sz w:val="24"/>
                <w:szCs w:val="24"/>
              </w:rPr>
            </w:pPr>
            <w:r w:rsidRPr="00434AEB">
              <w:rPr>
                <w:b/>
                <w:sz w:val="24"/>
                <w:szCs w:val="24"/>
              </w:rPr>
              <w:t>Class Date / Time:</w:t>
            </w:r>
          </w:p>
        </w:tc>
        <w:tc>
          <w:tcPr>
            <w:tcW w:w="8591" w:type="dxa"/>
            <w:gridSpan w:val="3"/>
          </w:tcPr>
          <w:p w:rsidR="00275F55" w:rsidRDefault="00434AEB" w:rsidP="00EC2018">
            <w:pPr>
              <w:pStyle w:val="NoSpacing"/>
              <w:rPr>
                <w:sz w:val="24"/>
                <w:szCs w:val="24"/>
              </w:rPr>
            </w:pPr>
            <w:r w:rsidRPr="00434AEB">
              <w:rPr>
                <w:sz w:val="24"/>
                <w:szCs w:val="24"/>
              </w:rPr>
              <w:t xml:space="preserve">December 2, 2020 / </w:t>
            </w:r>
            <w:r w:rsidR="00275F55">
              <w:rPr>
                <w:sz w:val="24"/>
                <w:szCs w:val="24"/>
              </w:rPr>
              <w:t>1 pm – 5 pm</w:t>
            </w:r>
          </w:p>
          <w:p w:rsidR="006338A9" w:rsidRPr="00434AEB" w:rsidRDefault="00275F55" w:rsidP="00EC2018">
            <w:pPr>
              <w:pStyle w:val="NoSpacing"/>
              <w:rPr>
                <w:sz w:val="24"/>
                <w:szCs w:val="24"/>
              </w:rPr>
            </w:pPr>
            <w:r>
              <w:rPr>
                <w:sz w:val="24"/>
                <w:szCs w:val="24"/>
              </w:rPr>
              <w:t xml:space="preserve">December 3, 2020 / </w:t>
            </w:r>
            <w:r w:rsidR="00434AEB" w:rsidRPr="00434AEB">
              <w:rPr>
                <w:sz w:val="24"/>
                <w:szCs w:val="24"/>
              </w:rPr>
              <w:t xml:space="preserve">8 am – </w:t>
            </w:r>
            <w:r>
              <w:rPr>
                <w:sz w:val="24"/>
                <w:szCs w:val="24"/>
              </w:rPr>
              <w:t>5 pm</w:t>
            </w:r>
          </w:p>
          <w:p w:rsidR="00673139" w:rsidRPr="00434AEB" w:rsidRDefault="00673139"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Sponsor(s):</w:t>
            </w:r>
          </w:p>
        </w:tc>
        <w:tc>
          <w:tcPr>
            <w:tcW w:w="8591" w:type="dxa"/>
            <w:gridSpan w:val="3"/>
          </w:tcPr>
          <w:p w:rsidR="00673139" w:rsidRPr="00434AEB" w:rsidRDefault="006338A9" w:rsidP="00EC2018">
            <w:pPr>
              <w:pStyle w:val="NoSpacing"/>
              <w:rPr>
                <w:sz w:val="24"/>
                <w:szCs w:val="24"/>
              </w:rPr>
            </w:pPr>
            <w:r w:rsidRPr="00434AEB">
              <w:rPr>
                <w:sz w:val="24"/>
                <w:szCs w:val="24"/>
              </w:rPr>
              <w:t xml:space="preserve">Missouri State Emergency Management Agency, </w:t>
            </w:r>
            <w:r w:rsidR="000B33FA" w:rsidRPr="00434AEB">
              <w:rPr>
                <w:sz w:val="24"/>
                <w:szCs w:val="24"/>
              </w:rPr>
              <w:t>Texas Engineering Extension Service (TEEX)</w:t>
            </w:r>
          </w:p>
          <w:p w:rsidR="000B33FA" w:rsidRPr="00434AEB" w:rsidRDefault="000B33FA"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Course Description:</w:t>
            </w:r>
          </w:p>
        </w:tc>
        <w:tc>
          <w:tcPr>
            <w:tcW w:w="8591" w:type="dxa"/>
            <w:gridSpan w:val="3"/>
          </w:tcPr>
          <w:p w:rsidR="00275F55" w:rsidRPr="00275F55" w:rsidRDefault="00275F55" w:rsidP="00275F55">
            <w:pPr>
              <w:pStyle w:val="NoSpacing"/>
              <w:rPr>
                <w:rFonts w:cs="Arial"/>
                <w:sz w:val="24"/>
                <w:szCs w:val="24"/>
                <w:lang w:bidi="ar-SA"/>
              </w:rPr>
            </w:pPr>
            <w:r w:rsidRPr="00275F55">
              <w:rPr>
                <w:rFonts w:cs="Arial"/>
                <w:sz w:val="24"/>
                <w:szCs w:val="24"/>
                <w:lang w:bidi="ar-SA"/>
              </w:rPr>
              <w:t xml:space="preserve">This 2-day non-technical course is designed to assist exercise planners incorporate cyber into an exercise in meaningful ways. Participants will be introduced to cyber topics and how cyber can impact the business operations of an organization and community. Lecture and activities will explore objectives, players, cyber injects and challenges to incorporating cyber into exercises. Participants will be exposed to many possible injects and scenarios that can be used in an exercise. </w:t>
            </w:r>
          </w:p>
          <w:p w:rsidR="00275F55" w:rsidRDefault="00275F55" w:rsidP="00275F55">
            <w:pPr>
              <w:pStyle w:val="NoSpacing"/>
              <w:rPr>
                <w:rFonts w:cs="Arial"/>
                <w:sz w:val="24"/>
                <w:szCs w:val="24"/>
                <w:lang w:bidi="ar-SA"/>
              </w:rPr>
            </w:pPr>
          </w:p>
          <w:p w:rsidR="00275F55" w:rsidRDefault="00275F55" w:rsidP="00275F55">
            <w:pPr>
              <w:pStyle w:val="NoSpacing"/>
              <w:rPr>
                <w:rFonts w:cs="Arial"/>
                <w:sz w:val="24"/>
                <w:szCs w:val="24"/>
                <w:lang w:bidi="ar-SA"/>
              </w:rPr>
            </w:pPr>
            <w:r w:rsidRPr="00275F55">
              <w:rPr>
                <w:rFonts w:cs="Arial"/>
                <w:sz w:val="24"/>
                <w:szCs w:val="24"/>
                <w:lang w:bidi="ar-SA"/>
              </w:rPr>
              <w:t>Prerequisites</w:t>
            </w:r>
            <w:r>
              <w:rPr>
                <w:rFonts w:cs="Arial"/>
                <w:sz w:val="24"/>
                <w:szCs w:val="24"/>
                <w:lang w:bidi="ar-SA"/>
              </w:rPr>
              <w:t>:  AWR</w:t>
            </w:r>
            <w:r w:rsidRPr="00275F55">
              <w:rPr>
                <w:rFonts w:cs="Arial"/>
                <w:sz w:val="24"/>
                <w:szCs w:val="24"/>
                <w:lang w:bidi="ar-SA"/>
              </w:rPr>
              <w:t>136 Essenti</w:t>
            </w:r>
            <w:r>
              <w:rPr>
                <w:rFonts w:cs="Arial"/>
                <w:sz w:val="24"/>
                <w:szCs w:val="24"/>
                <w:lang w:bidi="ar-SA"/>
              </w:rPr>
              <w:t>als of Community Cyber Security</w:t>
            </w:r>
            <w:r w:rsidRPr="00275F55">
              <w:rPr>
                <w:rFonts w:cs="Arial"/>
                <w:sz w:val="24"/>
                <w:szCs w:val="24"/>
                <w:lang w:bidi="ar-SA"/>
              </w:rPr>
              <w:t xml:space="preserve"> </w:t>
            </w:r>
          </w:p>
          <w:p w:rsidR="00275F55" w:rsidRPr="00275F55" w:rsidRDefault="00275F55" w:rsidP="00275F55">
            <w:pPr>
              <w:pStyle w:val="NoSpacing"/>
              <w:rPr>
                <w:rFonts w:cs="Arial"/>
                <w:sz w:val="24"/>
                <w:szCs w:val="24"/>
                <w:lang w:bidi="ar-SA"/>
              </w:rPr>
            </w:pPr>
          </w:p>
          <w:p w:rsidR="00275F55" w:rsidRPr="00275F55" w:rsidRDefault="00275F55" w:rsidP="00275F55">
            <w:pPr>
              <w:pStyle w:val="NoSpacing"/>
              <w:rPr>
                <w:rFonts w:cs="Arial"/>
                <w:sz w:val="24"/>
                <w:szCs w:val="24"/>
                <w:lang w:bidi="ar-SA"/>
              </w:rPr>
            </w:pPr>
            <w:r w:rsidRPr="00275F55">
              <w:rPr>
                <w:rFonts w:cs="Arial"/>
                <w:sz w:val="24"/>
                <w:szCs w:val="24"/>
                <w:lang w:bidi="ar-SA"/>
              </w:rPr>
              <w:t>Audience</w:t>
            </w:r>
            <w:r>
              <w:rPr>
                <w:rFonts w:cs="Arial"/>
                <w:sz w:val="24"/>
                <w:szCs w:val="24"/>
                <w:lang w:bidi="ar-SA"/>
              </w:rPr>
              <w:t xml:space="preserve">:  </w:t>
            </w:r>
            <w:r w:rsidRPr="00275F55">
              <w:rPr>
                <w:rFonts w:cs="Arial"/>
                <w:sz w:val="24"/>
                <w:szCs w:val="24"/>
                <w:lang w:bidi="ar-SA"/>
              </w:rPr>
              <w:t>Personnel currently or likely to be involved in the development and execution of exercises within their community.</w:t>
            </w:r>
          </w:p>
          <w:p w:rsidR="00D33C0B" w:rsidRPr="00434AEB" w:rsidRDefault="00D33C0B" w:rsidP="0071369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Target Audience:</w:t>
            </w:r>
          </w:p>
        </w:tc>
        <w:tc>
          <w:tcPr>
            <w:tcW w:w="8591" w:type="dxa"/>
            <w:gridSpan w:val="3"/>
          </w:tcPr>
          <w:p w:rsidR="00673139" w:rsidRPr="00434AEB" w:rsidRDefault="00434AEB" w:rsidP="00EC2018">
            <w:pPr>
              <w:pStyle w:val="NoSpacing"/>
              <w:rPr>
                <w:sz w:val="24"/>
                <w:szCs w:val="24"/>
              </w:rPr>
            </w:pPr>
            <w:r w:rsidRPr="00434AEB">
              <w:rPr>
                <w:rFonts w:cs="Arial"/>
                <w:sz w:val="24"/>
                <w:szCs w:val="24"/>
              </w:rPr>
              <w:t>Volunteer Organizations, Public Works, Public Safety Communications (911), Public Health, Medical (Hospital), Law Enforcement, Government Administrative, Fire, Emergency Medical Services (EMS), and Emergency Management</w:t>
            </w:r>
          </w:p>
          <w:p w:rsidR="00434AEB" w:rsidRPr="00434AEB" w:rsidRDefault="00434AEB"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Location:</w:t>
            </w:r>
          </w:p>
        </w:tc>
        <w:tc>
          <w:tcPr>
            <w:tcW w:w="8591" w:type="dxa"/>
            <w:gridSpan w:val="3"/>
          </w:tcPr>
          <w:p w:rsidR="00434AEB" w:rsidRPr="00434AEB" w:rsidRDefault="00434AEB" w:rsidP="00434AEB">
            <w:pPr>
              <w:pStyle w:val="NoSpacing"/>
              <w:rPr>
                <w:sz w:val="24"/>
                <w:szCs w:val="24"/>
                <w:lang w:bidi="ar-SA"/>
              </w:rPr>
            </w:pPr>
            <w:r w:rsidRPr="00434AEB">
              <w:rPr>
                <w:sz w:val="24"/>
                <w:szCs w:val="24"/>
                <w:lang w:bidi="ar-SA"/>
              </w:rPr>
              <w:t xml:space="preserve">Christian County Planning and Development </w:t>
            </w:r>
            <w:proofErr w:type="spellStart"/>
            <w:r w:rsidRPr="00434AEB">
              <w:rPr>
                <w:sz w:val="24"/>
                <w:szCs w:val="24"/>
                <w:lang w:bidi="ar-SA"/>
              </w:rPr>
              <w:t>Bldg</w:t>
            </w:r>
            <w:proofErr w:type="spellEnd"/>
            <w:r w:rsidRPr="00434AEB">
              <w:rPr>
                <w:sz w:val="24"/>
                <w:szCs w:val="24"/>
                <w:lang w:bidi="ar-SA"/>
              </w:rPr>
              <w:t xml:space="preserve"> </w:t>
            </w:r>
          </w:p>
          <w:p w:rsidR="00434AEB" w:rsidRPr="00434AEB" w:rsidRDefault="00434AEB" w:rsidP="00434AEB">
            <w:pPr>
              <w:pStyle w:val="NoSpacing"/>
              <w:rPr>
                <w:sz w:val="24"/>
                <w:szCs w:val="24"/>
                <w:lang w:bidi="ar-SA"/>
              </w:rPr>
            </w:pPr>
            <w:r w:rsidRPr="00434AEB">
              <w:rPr>
                <w:sz w:val="24"/>
                <w:szCs w:val="24"/>
                <w:lang w:bidi="ar-SA"/>
              </w:rPr>
              <w:t>1106 W. Jackson</w:t>
            </w:r>
            <w:r w:rsidRPr="00434AEB">
              <w:rPr>
                <w:sz w:val="24"/>
                <w:szCs w:val="24"/>
                <w:lang w:bidi="ar-SA"/>
              </w:rPr>
              <w:br/>
              <w:t xml:space="preserve">Ozark, MO 65721 </w:t>
            </w:r>
          </w:p>
          <w:p w:rsidR="00434AEB" w:rsidRPr="00434AEB" w:rsidRDefault="00434AEB" w:rsidP="00EC2018">
            <w:pPr>
              <w:pStyle w:val="NoSpacing"/>
              <w:rPr>
                <w:sz w:val="24"/>
                <w:szCs w:val="24"/>
              </w:rPr>
            </w:pPr>
          </w:p>
        </w:tc>
      </w:tr>
      <w:tr w:rsidR="00673139" w:rsidRPr="00434AEB" w:rsidTr="008D55D7">
        <w:tc>
          <w:tcPr>
            <w:tcW w:w="2425" w:type="dxa"/>
          </w:tcPr>
          <w:p w:rsidR="00673139" w:rsidRPr="00434AEB" w:rsidRDefault="00673139" w:rsidP="00434AEB">
            <w:pPr>
              <w:pStyle w:val="NoSpacing"/>
              <w:rPr>
                <w:b/>
                <w:sz w:val="24"/>
                <w:szCs w:val="24"/>
              </w:rPr>
            </w:pPr>
            <w:r w:rsidRPr="00434AEB">
              <w:rPr>
                <w:b/>
                <w:sz w:val="24"/>
                <w:szCs w:val="24"/>
              </w:rPr>
              <w:t xml:space="preserve">Class </w:t>
            </w:r>
            <w:r w:rsidR="00434AEB" w:rsidRPr="00434AEB">
              <w:rPr>
                <w:b/>
                <w:sz w:val="24"/>
                <w:szCs w:val="24"/>
              </w:rPr>
              <w:t>Information</w:t>
            </w:r>
            <w:r w:rsidRPr="00434AEB">
              <w:rPr>
                <w:b/>
                <w:sz w:val="24"/>
                <w:szCs w:val="24"/>
              </w:rPr>
              <w:t>:</w:t>
            </w:r>
          </w:p>
        </w:tc>
        <w:tc>
          <w:tcPr>
            <w:tcW w:w="8591" w:type="dxa"/>
            <w:gridSpan w:val="3"/>
          </w:tcPr>
          <w:p w:rsidR="00C54027" w:rsidRPr="00434AEB" w:rsidRDefault="00C54027" w:rsidP="00C54027">
            <w:pPr>
              <w:pStyle w:val="NoSpacing"/>
              <w:rPr>
                <w:sz w:val="24"/>
                <w:szCs w:val="24"/>
              </w:rPr>
            </w:pPr>
            <w:r w:rsidRPr="00434AEB">
              <w:rPr>
                <w:sz w:val="24"/>
                <w:szCs w:val="24"/>
              </w:rPr>
              <w:t>M</w:t>
            </w:r>
            <w:r w:rsidR="00434AEB">
              <w:rPr>
                <w:sz w:val="24"/>
                <w:szCs w:val="24"/>
              </w:rPr>
              <w:t xml:space="preserve">inimum 30 / Max </w:t>
            </w:r>
            <w:r w:rsidR="00434AEB" w:rsidRPr="00434AEB">
              <w:rPr>
                <w:sz w:val="24"/>
                <w:szCs w:val="24"/>
              </w:rPr>
              <w:t>40</w:t>
            </w:r>
          </w:p>
          <w:p w:rsidR="00C54027" w:rsidRPr="00275F55" w:rsidRDefault="00434AEB" w:rsidP="00C54027">
            <w:pPr>
              <w:pStyle w:val="NoSpacing"/>
              <w:rPr>
                <w:sz w:val="24"/>
                <w:szCs w:val="24"/>
              </w:rPr>
            </w:pPr>
            <w:r>
              <w:rPr>
                <w:sz w:val="24"/>
                <w:szCs w:val="24"/>
              </w:rPr>
              <w:t xml:space="preserve">Open to the Public – </w:t>
            </w:r>
            <w:r w:rsidRPr="00275F55">
              <w:rPr>
                <w:sz w:val="24"/>
                <w:szCs w:val="24"/>
              </w:rPr>
              <w:t>Lodging available</w:t>
            </w:r>
            <w:r w:rsidR="00275F55">
              <w:rPr>
                <w:sz w:val="24"/>
                <w:szCs w:val="24"/>
              </w:rPr>
              <w:t xml:space="preserve"> </w:t>
            </w:r>
            <w:r w:rsidRPr="00275F55">
              <w:rPr>
                <w:sz w:val="24"/>
                <w:szCs w:val="24"/>
              </w:rPr>
              <w:t>(75-mile rule applies)</w:t>
            </w:r>
          </w:p>
          <w:p w:rsidR="00C54027" w:rsidRPr="00434AEB" w:rsidRDefault="00C54027" w:rsidP="00C54027">
            <w:pPr>
              <w:pStyle w:val="NoSpacing"/>
              <w:rPr>
                <w:sz w:val="24"/>
                <w:szCs w:val="24"/>
              </w:rPr>
            </w:pPr>
            <w:r w:rsidRPr="00434AEB">
              <w:rPr>
                <w:sz w:val="24"/>
                <w:szCs w:val="24"/>
              </w:rPr>
              <w:t>POST Approved</w:t>
            </w:r>
          </w:p>
          <w:p w:rsidR="00673139" w:rsidRPr="00434AEB" w:rsidRDefault="00673139"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Enroll online at:</w:t>
            </w:r>
          </w:p>
        </w:tc>
        <w:tc>
          <w:tcPr>
            <w:tcW w:w="8591" w:type="dxa"/>
            <w:gridSpan w:val="3"/>
          </w:tcPr>
          <w:p w:rsidR="00275F55" w:rsidRPr="00434AEB" w:rsidRDefault="00275F55" w:rsidP="00C54027">
            <w:pPr>
              <w:pStyle w:val="NoSpacing"/>
              <w:rPr>
                <w:rStyle w:val="Hyperlink"/>
                <w:sz w:val="24"/>
                <w:szCs w:val="24"/>
              </w:rPr>
            </w:pPr>
            <w:r w:rsidRPr="00275F55">
              <w:rPr>
                <w:rStyle w:val="Hyperlink"/>
                <w:sz w:val="24"/>
                <w:szCs w:val="24"/>
              </w:rPr>
              <w:t>https://sematraining.com/courses/699/offerings/7854</w:t>
            </w:r>
          </w:p>
          <w:p w:rsidR="00C54027" w:rsidRPr="00434AEB" w:rsidRDefault="00C54027" w:rsidP="00C54027">
            <w:pPr>
              <w:pStyle w:val="NoSpacing"/>
              <w:rPr>
                <w:sz w:val="24"/>
                <w:szCs w:val="24"/>
              </w:rPr>
            </w:pPr>
          </w:p>
        </w:tc>
      </w:tr>
      <w:tr w:rsidR="00673139" w:rsidRPr="00434AEB" w:rsidTr="008D55D7">
        <w:tc>
          <w:tcPr>
            <w:tcW w:w="4121" w:type="dxa"/>
            <w:gridSpan w:val="2"/>
          </w:tcPr>
          <w:p w:rsidR="00673139" w:rsidRPr="00434AEB" w:rsidRDefault="00673139" w:rsidP="00EC2018">
            <w:pPr>
              <w:pStyle w:val="NoSpacing"/>
              <w:rPr>
                <w:b/>
                <w:sz w:val="24"/>
                <w:szCs w:val="24"/>
              </w:rPr>
            </w:pPr>
            <w:r w:rsidRPr="00434AEB">
              <w:rPr>
                <w:b/>
                <w:sz w:val="24"/>
                <w:szCs w:val="24"/>
              </w:rPr>
              <w:t xml:space="preserve">For Issues or Questions Enrolling </w:t>
            </w:r>
          </w:p>
          <w:p w:rsidR="00673139" w:rsidRPr="00434AEB" w:rsidRDefault="00673139" w:rsidP="00EC2018">
            <w:pPr>
              <w:pStyle w:val="NoSpacing"/>
              <w:rPr>
                <w:sz w:val="24"/>
                <w:szCs w:val="24"/>
              </w:rPr>
            </w:pPr>
            <w:r w:rsidRPr="00434AEB">
              <w:rPr>
                <w:b/>
                <w:sz w:val="24"/>
                <w:szCs w:val="24"/>
              </w:rPr>
              <w:t>Contact:</w:t>
            </w:r>
          </w:p>
        </w:tc>
        <w:tc>
          <w:tcPr>
            <w:tcW w:w="6895" w:type="dxa"/>
            <w:gridSpan w:val="2"/>
          </w:tcPr>
          <w:p w:rsidR="00673139" w:rsidRPr="00434AEB" w:rsidRDefault="00673139" w:rsidP="00EC2018">
            <w:pPr>
              <w:pStyle w:val="NoSpacing"/>
              <w:rPr>
                <w:sz w:val="24"/>
                <w:szCs w:val="24"/>
              </w:rPr>
            </w:pPr>
            <w:r w:rsidRPr="00434AEB">
              <w:rPr>
                <w:sz w:val="24"/>
                <w:szCs w:val="24"/>
              </w:rPr>
              <w:t>Laura Norris, State Training Officer</w:t>
            </w:r>
          </w:p>
          <w:p w:rsidR="00673139" w:rsidRPr="00434AEB" w:rsidRDefault="00673139" w:rsidP="00EC2018">
            <w:pPr>
              <w:pStyle w:val="NoSpacing"/>
              <w:rPr>
                <w:sz w:val="24"/>
                <w:szCs w:val="24"/>
              </w:rPr>
            </w:pPr>
            <w:r w:rsidRPr="00434AEB">
              <w:rPr>
                <w:sz w:val="24"/>
                <w:szCs w:val="24"/>
              </w:rPr>
              <w:t>PO Box 116</w:t>
            </w:r>
          </w:p>
          <w:p w:rsidR="00673139" w:rsidRPr="00434AEB" w:rsidRDefault="00673139" w:rsidP="00EC2018">
            <w:pPr>
              <w:pStyle w:val="NoSpacing"/>
              <w:rPr>
                <w:sz w:val="24"/>
                <w:szCs w:val="24"/>
              </w:rPr>
            </w:pPr>
            <w:r w:rsidRPr="00434AEB">
              <w:rPr>
                <w:sz w:val="24"/>
                <w:szCs w:val="24"/>
              </w:rPr>
              <w:t>Jefferson City, MO  65102</w:t>
            </w:r>
          </w:p>
          <w:p w:rsidR="00673139" w:rsidRPr="00434AEB" w:rsidRDefault="00673139" w:rsidP="00EC2018">
            <w:pPr>
              <w:pStyle w:val="NoSpacing"/>
              <w:rPr>
                <w:sz w:val="24"/>
                <w:szCs w:val="24"/>
              </w:rPr>
            </w:pPr>
            <w:r w:rsidRPr="00434AEB">
              <w:rPr>
                <w:sz w:val="24"/>
                <w:szCs w:val="24"/>
              </w:rPr>
              <w:t xml:space="preserve">Phone:  (573) 522-4098          </w:t>
            </w:r>
          </w:p>
          <w:p w:rsidR="00673139" w:rsidRPr="00434AEB" w:rsidRDefault="00673139" w:rsidP="00EC2018">
            <w:pPr>
              <w:pStyle w:val="NoSpacing"/>
              <w:rPr>
                <w:sz w:val="24"/>
                <w:szCs w:val="24"/>
              </w:rPr>
            </w:pPr>
            <w:r w:rsidRPr="00434AEB">
              <w:rPr>
                <w:sz w:val="24"/>
                <w:szCs w:val="24"/>
              </w:rPr>
              <w:t>Fax:  (573) 526-9262</w:t>
            </w:r>
          </w:p>
          <w:p w:rsidR="00673139" w:rsidRPr="00434AEB" w:rsidRDefault="00673139" w:rsidP="00EC2018">
            <w:pPr>
              <w:pStyle w:val="NoSpacing"/>
              <w:rPr>
                <w:sz w:val="24"/>
                <w:szCs w:val="24"/>
              </w:rPr>
            </w:pPr>
          </w:p>
        </w:tc>
      </w:tr>
      <w:tr w:rsidR="006338A9" w:rsidRPr="00434AEB" w:rsidTr="008D55D7">
        <w:tc>
          <w:tcPr>
            <w:tcW w:w="11016" w:type="dxa"/>
            <w:gridSpan w:val="4"/>
          </w:tcPr>
          <w:p w:rsidR="00673139" w:rsidRPr="00434AEB" w:rsidRDefault="006338A9" w:rsidP="00673139">
            <w:pPr>
              <w:pStyle w:val="NoSpacing"/>
              <w:rPr>
                <w:b/>
                <w:sz w:val="24"/>
                <w:szCs w:val="24"/>
              </w:rPr>
            </w:pPr>
            <w:r w:rsidRPr="00434AEB">
              <w:rPr>
                <w:b/>
                <w:sz w:val="24"/>
                <w:szCs w:val="24"/>
              </w:rPr>
              <w:t xml:space="preserve">If you need assistance or special accommodations for this training, please contact Laura Norris at </w:t>
            </w:r>
          </w:p>
          <w:p w:rsidR="006338A9" w:rsidRPr="00434AEB" w:rsidRDefault="006338A9" w:rsidP="00673139">
            <w:pPr>
              <w:pStyle w:val="NoSpacing"/>
              <w:rPr>
                <w:sz w:val="24"/>
                <w:szCs w:val="24"/>
              </w:rPr>
            </w:pPr>
            <w:r w:rsidRPr="00434AEB">
              <w:rPr>
                <w:b/>
                <w:sz w:val="24"/>
                <w:szCs w:val="24"/>
              </w:rPr>
              <w:t xml:space="preserve">(573) 522-4098, </w:t>
            </w:r>
            <w:hyperlink r:id="rId55" w:history="1">
              <w:r w:rsidR="00275F55" w:rsidRPr="006F65DE">
                <w:rPr>
                  <w:rStyle w:val="Hyperlink"/>
                  <w:b/>
                  <w:sz w:val="24"/>
                  <w:szCs w:val="24"/>
                  <w:u w:color="0000FF"/>
                </w:rPr>
                <w:t>Laura.Norris@sema.dps.mo.gov</w:t>
              </w:r>
              <w:r w:rsidR="00275F55" w:rsidRPr="006F65DE">
                <w:rPr>
                  <w:rStyle w:val="Hyperlink"/>
                  <w:b/>
                  <w:sz w:val="24"/>
                  <w:szCs w:val="24"/>
                </w:rPr>
                <w:t xml:space="preserve"> </w:t>
              </w:r>
            </w:hyperlink>
            <w:r w:rsidR="009F0D46" w:rsidRPr="00434AEB">
              <w:rPr>
                <w:b/>
                <w:sz w:val="24"/>
                <w:szCs w:val="24"/>
              </w:rPr>
              <w:t xml:space="preserve">or June Simonton at (573) 526-9121, </w:t>
            </w:r>
            <w:hyperlink r:id="rId56" w:history="1">
              <w:r w:rsidR="009F0D46" w:rsidRPr="00434AEB">
                <w:rPr>
                  <w:rStyle w:val="Hyperlink"/>
                  <w:b/>
                  <w:sz w:val="24"/>
                  <w:szCs w:val="24"/>
                </w:rPr>
                <w:t>June.Simonton@sema.dps.mo.gov</w:t>
              </w:r>
            </w:hyperlink>
            <w:r w:rsidR="009F0D46" w:rsidRPr="00434AEB">
              <w:rPr>
                <w:b/>
                <w:sz w:val="24"/>
                <w:szCs w:val="24"/>
              </w:rPr>
              <w:t xml:space="preserve"> p</w:t>
            </w:r>
            <w:r w:rsidRPr="00434AEB">
              <w:rPr>
                <w:b/>
                <w:sz w:val="24"/>
                <w:szCs w:val="24"/>
              </w:rPr>
              <w:t>rior to the training date.</w:t>
            </w:r>
          </w:p>
        </w:tc>
        <w:bookmarkStart w:id="0" w:name="_GoBack"/>
        <w:bookmarkEnd w:id="0"/>
      </w:tr>
    </w:tbl>
    <w:p w:rsidR="0036321D" w:rsidRPr="00434AEB" w:rsidRDefault="0036321D" w:rsidP="007716DF">
      <w:pPr>
        <w:pStyle w:val="NoSpacing"/>
        <w:rPr>
          <w:sz w:val="24"/>
          <w:szCs w:val="24"/>
        </w:rPr>
      </w:pPr>
    </w:p>
    <w:sectPr w:rsidR="0036321D" w:rsidRPr="00434AE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46F30"/>
    <w:rsid w:val="00080CA2"/>
    <w:rsid w:val="000B33FA"/>
    <w:rsid w:val="000F22EE"/>
    <w:rsid w:val="001931A8"/>
    <w:rsid w:val="001B746C"/>
    <w:rsid w:val="001E37AD"/>
    <w:rsid w:val="002469B3"/>
    <w:rsid w:val="00275F55"/>
    <w:rsid w:val="0036321D"/>
    <w:rsid w:val="00434AEB"/>
    <w:rsid w:val="006338A9"/>
    <w:rsid w:val="00673139"/>
    <w:rsid w:val="00681C3D"/>
    <w:rsid w:val="006A165A"/>
    <w:rsid w:val="00713698"/>
    <w:rsid w:val="00751613"/>
    <w:rsid w:val="007716DF"/>
    <w:rsid w:val="007C7328"/>
    <w:rsid w:val="007E72BE"/>
    <w:rsid w:val="0081153C"/>
    <w:rsid w:val="008D050A"/>
    <w:rsid w:val="008D55D7"/>
    <w:rsid w:val="00924CC1"/>
    <w:rsid w:val="00973EA6"/>
    <w:rsid w:val="009C3982"/>
    <w:rsid w:val="009D170E"/>
    <w:rsid w:val="009F0D46"/>
    <w:rsid w:val="00A62474"/>
    <w:rsid w:val="00A811C6"/>
    <w:rsid w:val="00AE02D9"/>
    <w:rsid w:val="00B4491D"/>
    <w:rsid w:val="00B53CEA"/>
    <w:rsid w:val="00B54F98"/>
    <w:rsid w:val="00B85EB9"/>
    <w:rsid w:val="00C0531D"/>
    <w:rsid w:val="00C335AF"/>
    <w:rsid w:val="00C54027"/>
    <w:rsid w:val="00D33C0B"/>
    <w:rsid w:val="00DB08B8"/>
    <w:rsid w:val="00DB1F87"/>
    <w:rsid w:val="00DF00B5"/>
    <w:rsid w:val="00E22D15"/>
    <w:rsid w:val="00EC2018"/>
    <w:rsid w:val="00F4746C"/>
    <w:rsid w:val="00F9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455B"/>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281">
      <w:bodyDiv w:val="1"/>
      <w:marLeft w:val="0"/>
      <w:marRight w:val="0"/>
      <w:marTop w:val="0"/>
      <w:marBottom w:val="0"/>
      <w:divBdr>
        <w:top w:val="none" w:sz="0" w:space="0" w:color="auto"/>
        <w:left w:val="none" w:sz="0" w:space="0" w:color="auto"/>
        <w:bottom w:val="none" w:sz="0" w:space="0" w:color="auto"/>
        <w:right w:val="none" w:sz="0" w:space="0" w:color="auto"/>
      </w:divBdr>
      <w:divsChild>
        <w:div w:id="1444107096">
          <w:marLeft w:val="0"/>
          <w:marRight w:val="0"/>
          <w:marTop w:val="0"/>
          <w:marBottom w:val="0"/>
          <w:divBdr>
            <w:top w:val="none" w:sz="0" w:space="0" w:color="auto"/>
            <w:left w:val="none" w:sz="0" w:space="0" w:color="auto"/>
            <w:bottom w:val="none" w:sz="0" w:space="0" w:color="auto"/>
            <w:right w:val="none" w:sz="0" w:space="0" w:color="auto"/>
          </w:divBdr>
          <w:divsChild>
            <w:div w:id="939871296">
              <w:marLeft w:val="0"/>
              <w:marRight w:val="0"/>
              <w:marTop w:val="0"/>
              <w:marBottom w:val="0"/>
              <w:divBdr>
                <w:top w:val="none" w:sz="0" w:space="0" w:color="auto"/>
                <w:left w:val="none" w:sz="0" w:space="0" w:color="auto"/>
                <w:bottom w:val="none" w:sz="0" w:space="0" w:color="auto"/>
                <w:right w:val="none" w:sz="0" w:space="0" w:color="auto"/>
              </w:divBdr>
              <w:divsChild>
                <w:div w:id="1898007856">
                  <w:marLeft w:val="0"/>
                  <w:marRight w:val="0"/>
                  <w:marTop w:val="0"/>
                  <w:marBottom w:val="0"/>
                  <w:divBdr>
                    <w:top w:val="none" w:sz="0" w:space="0" w:color="auto"/>
                    <w:left w:val="none" w:sz="0" w:space="0" w:color="auto"/>
                    <w:bottom w:val="none" w:sz="0" w:space="0" w:color="auto"/>
                    <w:right w:val="none" w:sz="0" w:space="0" w:color="auto"/>
                  </w:divBdr>
                  <w:divsChild>
                    <w:div w:id="19074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7155">
      <w:bodyDiv w:val="1"/>
      <w:marLeft w:val="0"/>
      <w:marRight w:val="0"/>
      <w:marTop w:val="0"/>
      <w:marBottom w:val="0"/>
      <w:divBdr>
        <w:top w:val="none" w:sz="0" w:space="0" w:color="auto"/>
        <w:left w:val="none" w:sz="0" w:space="0" w:color="auto"/>
        <w:bottom w:val="none" w:sz="0" w:space="0" w:color="auto"/>
        <w:right w:val="none" w:sz="0" w:space="0" w:color="auto"/>
      </w:divBdr>
      <w:divsChild>
        <w:div w:id="1145664461">
          <w:marLeft w:val="0"/>
          <w:marRight w:val="0"/>
          <w:marTop w:val="0"/>
          <w:marBottom w:val="0"/>
          <w:divBdr>
            <w:top w:val="none" w:sz="0" w:space="0" w:color="auto"/>
            <w:left w:val="none" w:sz="0" w:space="0" w:color="auto"/>
            <w:bottom w:val="none" w:sz="0" w:space="0" w:color="auto"/>
            <w:right w:val="none" w:sz="0" w:space="0" w:color="auto"/>
          </w:divBdr>
          <w:divsChild>
            <w:div w:id="1015421098">
              <w:marLeft w:val="0"/>
              <w:marRight w:val="0"/>
              <w:marTop w:val="0"/>
              <w:marBottom w:val="0"/>
              <w:divBdr>
                <w:top w:val="none" w:sz="0" w:space="0" w:color="auto"/>
                <w:left w:val="none" w:sz="0" w:space="0" w:color="auto"/>
                <w:bottom w:val="none" w:sz="0" w:space="0" w:color="auto"/>
                <w:right w:val="none" w:sz="0" w:space="0" w:color="auto"/>
              </w:divBdr>
              <w:divsChild>
                <w:div w:id="9838329">
                  <w:marLeft w:val="0"/>
                  <w:marRight w:val="0"/>
                  <w:marTop w:val="0"/>
                  <w:marBottom w:val="0"/>
                  <w:divBdr>
                    <w:top w:val="none" w:sz="0" w:space="0" w:color="auto"/>
                    <w:left w:val="none" w:sz="0" w:space="0" w:color="auto"/>
                    <w:bottom w:val="none" w:sz="0" w:space="0" w:color="auto"/>
                    <w:right w:val="none" w:sz="0" w:space="0" w:color="auto"/>
                  </w:divBdr>
                  <w:divsChild>
                    <w:div w:id="16995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8409">
      <w:bodyDiv w:val="1"/>
      <w:marLeft w:val="0"/>
      <w:marRight w:val="0"/>
      <w:marTop w:val="0"/>
      <w:marBottom w:val="0"/>
      <w:divBdr>
        <w:top w:val="none" w:sz="0" w:space="0" w:color="auto"/>
        <w:left w:val="none" w:sz="0" w:space="0" w:color="auto"/>
        <w:bottom w:val="none" w:sz="0" w:space="0" w:color="auto"/>
        <w:right w:val="none" w:sz="0" w:space="0" w:color="auto"/>
      </w:divBdr>
      <w:divsChild>
        <w:div w:id="1372729468">
          <w:marLeft w:val="0"/>
          <w:marRight w:val="0"/>
          <w:marTop w:val="0"/>
          <w:marBottom w:val="0"/>
          <w:divBdr>
            <w:top w:val="none" w:sz="0" w:space="0" w:color="auto"/>
            <w:left w:val="none" w:sz="0" w:space="0" w:color="auto"/>
            <w:bottom w:val="none" w:sz="0" w:space="0" w:color="auto"/>
            <w:right w:val="none" w:sz="0" w:space="0" w:color="auto"/>
          </w:divBdr>
          <w:divsChild>
            <w:div w:id="1721435445">
              <w:marLeft w:val="0"/>
              <w:marRight w:val="0"/>
              <w:marTop w:val="0"/>
              <w:marBottom w:val="0"/>
              <w:divBdr>
                <w:top w:val="none" w:sz="0" w:space="0" w:color="auto"/>
                <w:left w:val="none" w:sz="0" w:space="0" w:color="auto"/>
                <w:bottom w:val="none" w:sz="0" w:space="0" w:color="auto"/>
                <w:right w:val="none" w:sz="0" w:space="0" w:color="auto"/>
              </w:divBdr>
              <w:divsChild>
                <w:div w:id="278337837">
                  <w:marLeft w:val="0"/>
                  <w:marRight w:val="0"/>
                  <w:marTop w:val="0"/>
                  <w:marBottom w:val="0"/>
                  <w:divBdr>
                    <w:top w:val="none" w:sz="0" w:space="0" w:color="auto"/>
                    <w:left w:val="none" w:sz="0" w:space="0" w:color="auto"/>
                    <w:bottom w:val="none" w:sz="0" w:space="0" w:color="auto"/>
                    <w:right w:val="none" w:sz="0" w:space="0" w:color="auto"/>
                  </w:divBdr>
                  <w:divsChild>
                    <w:div w:id="63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8517">
      <w:bodyDiv w:val="1"/>
      <w:marLeft w:val="0"/>
      <w:marRight w:val="0"/>
      <w:marTop w:val="0"/>
      <w:marBottom w:val="0"/>
      <w:divBdr>
        <w:top w:val="none" w:sz="0" w:space="0" w:color="auto"/>
        <w:left w:val="none" w:sz="0" w:space="0" w:color="auto"/>
        <w:bottom w:val="none" w:sz="0" w:space="0" w:color="auto"/>
        <w:right w:val="none" w:sz="0" w:space="0" w:color="auto"/>
      </w:divBdr>
      <w:divsChild>
        <w:div w:id="1677920647">
          <w:marLeft w:val="0"/>
          <w:marRight w:val="0"/>
          <w:marTop w:val="0"/>
          <w:marBottom w:val="0"/>
          <w:divBdr>
            <w:top w:val="none" w:sz="0" w:space="0" w:color="auto"/>
            <w:left w:val="none" w:sz="0" w:space="0" w:color="auto"/>
            <w:bottom w:val="none" w:sz="0" w:space="0" w:color="auto"/>
            <w:right w:val="none" w:sz="0" w:space="0" w:color="auto"/>
          </w:divBdr>
          <w:divsChild>
            <w:div w:id="1803033785">
              <w:marLeft w:val="0"/>
              <w:marRight w:val="0"/>
              <w:marTop w:val="0"/>
              <w:marBottom w:val="0"/>
              <w:divBdr>
                <w:top w:val="none" w:sz="0" w:space="0" w:color="auto"/>
                <w:left w:val="none" w:sz="0" w:space="0" w:color="auto"/>
                <w:bottom w:val="none" w:sz="0" w:space="0" w:color="auto"/>
                <w:right w:val="none" w:sz="0" w:space="0" w:color="auto"/>
              </w:divBdr>
              <w:divsChild>
                <w:div w:id="1663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4433">
      <w:bodyDiv w:val="1"/>
      <w:marLeft w:val="0"/>
      <w:marRight w:val="0"/>
      <w:marTop w:val="0"/>
      <w:marBottom w:val="0"/>
      <w:divBdr>
        <w:top w:val="none" w:sz="0" w:space="0" w:color="auto"/>
        <w:left w:val="none" w:sz="0" w:space="0" w:color="auto"/>
        <w:bottom w:val="none" w:sz="0" w:space="0" w:color="auto"/>
        <w:right w:val="none" w:sz="0" w:space="0" w:color="auto"/>
      </w:divBdr>
      <w:divsChild>
        <w:div w:id="303967790">
          <w:marLeft w:val="0"/>
          <w:marRight w:val="0"/>
          <w:marTop w:val="0"/>
          <w:marBottom w:val="0"/>
          <w:divBdr>
            <w:top w:val="none" w:sz="0" w:space="0" w:color="auto"/>
            <w:left w:val="none" w:sz="0" w:space="0" w:color="auto"/>
            <w:bottom w:val="none" w:sz="0" w:space="0" w:color="auto"/>
            <w:right w:val="none" w:sz="0" w:space="0" w:color="auto"/>
          </w:divBdr>
          <w:divsChild>
            <w:div w:id="492380293">
              <w:marLeft w:val="0"/>
              <w:marRight w:val="0"/>
              <w:marTop w:val="0"/>
              <w:marBottom w:val="0"/>
              <w:divBdr>
                <w:top w:val="none" w:sz="0" w:space="0" w:color="auto"/>
                <w:left w:val="none" w:sz="0" w:space="0" w:color="auto"/>
                <w:bottom w:val="none" w:sz="0" w:space="0" w:color="auto"/>
                <w:right w:val="none" w:sz="0" w:space="0" w:color="auto"/>
              </w:divBdr>
              <w:divsChild>
                <w:div w:id="630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3820">
      <w:bodyDiv w:val="1"/>
      <w:marLeft w:val="0"/>
      <w:marRight w:val="0"/>
      <w:marTop w:val="0"/>
      <w:marBottom w:val="0"/>
      <w:divBdr>
        <w:top w:val="none" w:sz="0" w:space="0" w:color="auto"/>
        <w:left w:val="none" w:sz="0" w:space="0" w:color="auto"/>
        <w:bottom w:val="none" w:sz="0" w:space="0" w:color="auto"/>
        <w:right w:val="none" w:sz="0" w:space="0" w:color="auto"/>
      </w:divBdr>
      <w:divsChild>
        <w:div w:id="1884249289">
          <w:marLeft w:val="0"/>
          <w:marRight w:val="0"/>
          <w:marTop w:val="0"/>
          <w:marBottom w:val="0"/>
          <w:divBdr>
            <w:top w:val="none" w:sz="0" w:space="0" w:color="auto"/>
            <w:left w:val="none" w:sz="0" w:space="0" w:color="auto"/>
            <w:bottom w:val="none" w:sz="0" w:space="0" w:color="auto"/>
            <w:right w:val="none" w:sz="0" w:space="0" w:color="auto"/>
          </w:divBdr>
          <w:divsChild>
            <w:div w:id="2032679659">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702">
      <w:bodyDiv w:val="1"/>
      <w:marLeft w:val="0"/>
      <w:marRight w:val="0"/>
      <w:marTop w:val="0"/>
      <w:marBottom w:val="0"/>
      <w:divBdr>
        <w:top w:val="none" w:sz="0" w:space="0" w:color="auto"/>
        <w:left w:val="none" w:sz="0" w:space="0" w:color="auto"/>
        <w:bottom w:val="none" w:sz="0" w:space="0" w:color="auto"/>
        <w:right w:val="none" w:sz="0" w:space="0" w:color="auto"/>
      </w:divBdr>
      <w:divsChild>
        <w:div w:id="317807928">
          <w:marLeft w:val="0"/>
          <w:marRight w:val="0"/>
          <w:marTop w:val="0"/>
          <w:marBottom w:val="0"/>
          <w:divBdr>
            <w:top w:val="none" w:sz="0" w:space="0" w:color="auto"/>
            <w:left w:val="none" w:sz="0" w:space="0" w:color="auto"/>
            <w:bottom w:val="none" w:sz="0" w:space="0" w:color="auto"/>
            <w:right w:val="none" w:sz="0" w:space="0" w:color="auto"/>
          </w:divBdr>
          <w:divsChild>
            <w:div w:id="2037391696">
              <w:marLeft w:val="0"/>
              <w:marRight w:val="0"/>
              <w:marTop w:val="0"/>
              <w:marBottom w:val="0"/>
              <w:divBdr>
                <w:top w:val="none" w:sz="0" w:space="0" w:color="auto"/>
                <w:left w:val="none" w:sz="0" w:space="0" w:color="auto"/>
                <w:bottom w:val="none" w:sz="0" w:space="0" w:color="auto"/>
                <w:right w:val="none" w:sz="0" w:space="0" w:color="auto"/>
              </w:divBdr>
              <w:divsChild>
                <w:div w:id="170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3950">
      <w:bodyDiv w:val="1"/>
      <w:marLeft w:val="0"/>
      <w:marRight w:val="0"/>
      <w:marTop w:val="0"/>
      <w:marBottom w:val="0"/>
      <w:divBdr>
        <w:top w:val="none" w:sz="0" w:space="0" w:color="auto"/>
        <w:left w:val="none" w:sz="0" w:space="0" w:color="auto"/>
        <w:bottom w:val="none" w:sz="0" w:space="0" w:color="auto"/>
        <w:right w:val="none" w:sz="0" w:space="0" w:color="auto"/>
      </w:divBdr>
      <w:divsChild>
        <w:div w:id="358120148">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633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2945">
      <w:bodyDiv w:val="1"/>
      <w:marLeft w:val="0"/>
      <w:marRight w:val="0"/>
      <w:marTop w:val="0"/>
      <w:marBottom w:val="0"/>
      <w:divBdr>
        <w:top w:val="none" w:sz="0" w:space="0" w:color="auto"/>
        <w:left w:val="none" w:sz="0" w:space="0" w:color="auto"/>
        <w:bottom w:val="none" w:sz="0" w:space="0" w:color="auto"/>
        <w:right w:val="none" w:sz="0" w:space="0" w:color="auto"/>
      </w:divBdr>
      <w:divsChild>
        <w:div w:id="807403602">
          <w:marLeft w:val="0"/>
          <w:marRight w:val="0"/>
          <w:marTop w:val="0"/>
          <w:marBottom w:val="0"/>
          <w:divBdr>
            <w:top w:val="none" w:sz="0" w:space="0" w:color="auto"/>
            <w:left w:val="none" w:sz="0" w:space="0" w:color="auto"/>
            <w:bottom w:val="none" w:sz="0" w:space="0" w:color="auto"/>
            <w:right w:val="none" w:sz="0" w:space="0" w:color="auto"/>
          </w:divBdr>
          <w:divsChild>
            <w:div w:id="445658480">
              <w:marLeft w:val="0"/>
              <w:marRight w:val="0"/>
              <w:marTop w:val="0"/>
              <w:marBottom w:val="0"/>
              <w:divBdr>
                <w:top w:val="none" w:sz="0" w:space="0" w:color="auto"/>
                <w:left w:val="none" w:sz="0" w:space="0" w:color="auto"/>
                <w:bottom w:val="none" w:sz="0" w:space="0" w:color="auto"/>
                <w:right w:val="none" w:sz="0" w:space="0" w:color="auto"/>
              </w:divBdr>
              <w:divsChild>
                <w:div w:id="686444794">
                  <w:marLeft w:val="0"/>
                  <w:marRight w:val="0"/>
                  <w:marTop w:val="0"/>
                  <w:marBottom w:val="0"/>
                  <w:divBdr>
                    <w:top w:val="none" w:sz="0" w:space="0" w:color="auto"/>
                    <w:left w:val="none" w:sz="0" w:space="0" w:color="auto"/>
                    <w:bottom w:val="none" w:sz="0" w:space="0" w:color="auto"/>
                    <w:right w:val="none" w:sz="0" w:space="0" w:color="auto"/>
                  </w:divBdr>
                  <w:divsChild>
                    <w:div w:id="1458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5043">
      <w:bodyDiv w:val="1"/>
      <w:marLeft w:val="0"/>
      <w:marRight w:val="0"/>
      <w:marTop w:val="0"/>
      <w:marBottom w:val="0"/>
      <w:divBdr>
        <w:top w:val="none" w:sz="0" w:space="0" w:color="auto"/>
        <w:left w:val="none" w:sz="0" w:space="0" w:color="auto"/>
        <w:bottom w:val="none" w:sz="0" w:space="0" w:color="auto"/>
        <w:right w:val="none" w:sz="0" w:space="0" w:color="auto"/>
      </w:divBdr>
      <w:divsChild>
        <w:div w:id="1066680975">
          <w:marLeft w:val="0"/>
          <w:marRight w:val="0"/>
          <w:marTop w:val="0"/>
          <w:marBottom w:val="0"/>
          <w:divBdr>
            <w:top w:val="none" w:sz="0" w:space="0" w:color="auto"/>
            <w:left w:val="none" w:sz="0" w:space="0" w:color="auto"/>
            <w:bottom w:val="none" w:sz="0" w:space="0" w:color="auto"/>
            <w:right w:val="none" w:sz="0" w:space="0" w:color="auto"/>
          </w:divBdr>
          <w:divsChild>
            <w:div w:id="68620394">
              <w:marLeft w:val="0"/>
              <w:marRight w:val="0"/>
              <w:marTop w:val="0"/>
              <w:marBottom w:val="0"/>
              <w:divBdr>
                <w:top w:val="none" w:sz="0" w:space="0" w:color="auto"/>
                <w:left w:val="none" w:sz="0" w:space="0" w:color="auto"/>
                <w:bottom w:val="none" w:sz="0" w:space="0" w:color="auto"/>
                <w:right w:val="none" w:sz="0" w:space="0" w:color="auto"/>
              </w:divBdr>
              <w:divsChild>
                <w:div w:id="18808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0891">
      <w:bodyDiv w:val="1"/>
      <w:marLeft w:val="0"/>
      <w:marRight w:val="0"/>
      <w:marTop w:val="0"/>
      <w:marBottom w:val="0"/>
      <w:divBdr>
        <w:top w:val="none" w:sz="0" w:space="0" w:color="auto"/>
        <w:left w:val="none" w:sz="0" w:space="0" w:color="auto"/>
        <w:bottom w:val="none" w:sz="0" w:space="0" w:color="auto"/>
        <w:right w:val="none" w:sz="0" w:space="0" w:color="auto"/>
      </w:divBdr>
      <w:divsChild>
        <w:div w:id="867983300">
          <w:marLeft w:val="0"/>
          <w:marRight w:val="0"/>
          <w:marTop w:val="0"/>
          <w:marBottom w:val="0"/>
          <w:divBdr>
            <w:top w:val="none" w:sz="0" w:space="0" w:color="auto"/>
            <w:left w:val="none" w:sz="0" w:space="0" w:color="auto"/>
            <w:bottom w:val="none" w:sz="0" w:space="0" w:color="auto"/>
            <w:right w:val="none" w:sz="0" w:space="0" w:color="auto"/>
          </w:divBdr>
          <w:divsChild>
            <w:div w:id="597712777">
              <w:marLeft w:val="0"/>
              <w:marRight w:val="0"/>
              <w:marTop w:val="0"/>
              <w:marBottom w:val="0"/>
              <w:divBdr>
                <w:top w:val="none" w:sz="0" w:space="0" w:color="auto"/>
                <w:left w:val="none" w:sz="0" w:space="0" w:color="auto"/>
                <w:bottom w:val="none" w:sz="0" w:space="0" w:color="auto"/>
                <w:right w:val="none" w:sz="0" w:space="0" w:color="auto"/>
              </w:divBdr>
              <w:divsChild>
                <w:div w:id="1277055176">
                  <w:marLeft w:val="0"/>
                  <w:marRight w:val="0"/>
                  <w:marTop w:val="0"/>
                  <w:marBottom w:val="0"/>
                  <w:divBdr>
                    <w:top w:val="none" w:sz="0" w:space="0" w:color="auto"/>
                    <w:left w:val="none" w:sz="0" w:space="0" w:color="auto"/>
                    <w:bottom w:val="none" w:sz="0" w:space="0" w:color="auto"/>
                    <w:right w:val="none" w:sz="0" w:space="0" w:color="auto"/>
                  </w:divBdr>
                  <w:divsChild>
                    <w:div w:id="938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20"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3</cp:revision>
  <cp:lastPrinted>2020-03-06T18:01:00Z</cp:lastPrinted>
  <dcterms:created xsi:type="dcterms:W3CDTF">2020-03-06T18:07:00Z</dcterms:created>
  <dcterms:modified xsi:type="dcterms:W3CDTF">2020-03-06T18:12:00Z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