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FF5ADD" w:rsidTr="008D55D7">
        <w:tc>
          <w:tcPr>
            <w:tcW w:w="2425" w:type="dxa"/>
          </w:tcPr>
          <w:p w:rsidR="00EC2018" w:rsidRPr="00FF5ADD" w:rsidRDefault="008D55D7" w:rsidP="00EC2018">
            <w:pPr>
              <w:pStyle w:val="NoSpacing"/>
              <w:rPr>
                <w:sz w:val="24"/>
                <w:szCs w:val="24"/>
              </w:rPr>
            </w:pPr>
            <w:r w:rsidRPr="00FF5ADD">
              <w:rPr>
                <w:noProof/>
                <w:sz w:val="24"/>
                <w:szCs w:val="24"/>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FF5ADD">
              <w:rPr>
                <w:noProof/>
                <w:position w:val="2"/>
                <w:sz w:val="24"/>
                <w:szCs w:val="24"/>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FF5ADD" w:rsidRDefault="008D55D7" w:rsidP="00EC2018">
            <w:pPr>
              <w:pStyle w:val="NoSpacing"/>
              <w:jc w:val="center"/>
              <w:rPr>
                <w:sz w:val="24"/>
                <w:szCs w:val="24"/>
              </w:rPr>
            </w:pPr>
            <w:r w:rsidRPr="00FF5ADD">
              <w:rPr>
                <w:noProof/>
                <w:spacing w:val="145"/>
                <w:sz w:val="24"/>
                <w:szCs w:val="24"/>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FF5ADD" w:rsidRDefault="008D55D7" w:rsidP="00EC2018">
            <w:pPr>
              <w:pStyle w:val="NoSpacing"/>
              <w:rPr>
                <w:sz w:val="24"/>
                <w:szCs w:val="24"/>
              </w:rPr>
            </w:pPr>
            <w:r w:rsidRPr="00FF5ADD">
              <w:rPr>
                <w:noProof/>
                <w:sz w:val="24"/>
                <w:szCs w:val="24"/>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FF5ADD" w:rsidRDefault="007C7328" w:rsidP="00EC2018">
            <w:pPr>
              <w:pStyle w:val="NoSpacing"/>
              <w:rPr>
                <w:sz w:val="24"/>
                <w:szCs w:val="24"/>
              </w:rPr>
            </w:pPr>
            <w:r w:rsidRPr="00FF5ADD">
              <w:rPr>
                <w:noProof/>
                <w:sz w:val="24"/>
                <w:szCs w:val="24"/>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FF5ADD" w:rsidTr="008D55D7">
        <w:tc>
          <w:tcPr>
            <w:tcW w:w="11016" w:type="dxa"/>
            <w:gridSpan w:val="4"/>
          </w:tcPr>
          <w:p w:rsidR="00673139" w:rsidRPr="00FF5ADD" w:rsidRDefault="00673139" w:rsidP="00EC2018">
            <w:pPr>
              <w:pStyle w:val="NoSpacing"/>
              <w:rPr>
                <w:sz w:val="24"/>
                <w:szCs w:val="24"/>
              </w:rPr>
            </w:pPr>
          </w:p>
        </w:tc>
      </w:tr>
      <w:tr w:rsidR="006338A9" w:rsidRPr="00FF5ADD" w:rsidTr="008D55D7">
        <w:tc>
          <w:tcPr>
            <w:tcW w:w="2425" w:type="dxa"/>
          </w:tcPr>
          <w:p w:rsidR="006338A9" w:rsidRPr="00FF5ADD" w:rsidRDefault="006338A9" w:rsidP="00EC2018">
            <w:pPr>
              <w:pStyle w:val="NoSpacing"/>
              <w:rPr>
                <w:b/>
                <w:sz w:val="24"/>
                <w:szCs w:val="24"/>
              </w:rPr>
            </w:pPr>
            <w:r w:rsidRPr="00FF5ADD">
              <w:rPr>
                <w:b/>
                <w:sz w:val="24"/>
                <w:szCs w:val="24"/>
              </w:rPr>
              <w:t>Class Title:</w:t>
            </w:r>
          </w:p>
        </w:tc>
        <w:tc>
          <w:tcPr>
            <w:tcW w:w="8591" w:type="dxa"/>
            <w:gridSpan w:val="3"/>
          </w:tcPr>
          <w:p w:rsidR="006338A9" w:rsidRPr="00FF5ADD" w:rsidRDefault="00F53DBF" w:rsidP="00EC2018">
            <w:pPr>
              <w:pStyle w:val="NoSpacing"/>
              <w:rPr>
                <w:sz w:val="24"/>
                <w:szCs w:val="24"/>
              </w:rPr>
            </w:pPr>
            <w:r w:rsidRPr="00FF5ADD">
              <w:rPr>
                <w:sz w:val="24"/>
                <w:szCs w:val="24"/>
              </w:rPr>
              <w:t>AWR213</w:t>
            </w:r>
            <w:r w:rsidR="00033F0B">
              <w:rPr>
                <w:sz w:val="24"/>
                <w:szCs w:val="24"/>
              </w:rPr>
              <w:t>-V</w:t>
            </w:r>
            <w:r w:rsidRPr="00FF5ADD">
              <w:rPr>
                <w:sz w:val="24"/>
                <w:szCs w:val="24"/>
              </w:rPr>
              <w:t xml:space="preserve"> – Critical Infrastructure Security and Resilience Awareness </w:t>
            </w:r>
          </w:p>
          <w:p w:rsidR="00673139" w:rsidRPr="00FF5ADD" w:rsidRDefault="00673139" w:rsidP="00EC2018">
            <w:pPr>
              <w:pStyle w:val="NoSpacing"/>
              <w:rPr>
                <w:sz w:val="24"/>
                <w:szCs w:val="24"/>
              </w:rPr>
            </w:pPr>
          </w:p>
        </w:tc>
      </w:tr>
      <w:tr w:rsidR="006338A9" w:rsidRPr="00FF5ADD" w:rsidTr="008D55D7">
        <w:tc>
          <w:tcPr>
            <w:tcW w:w="2425" w:type="dxa"/>
          </w:tcPr>
          <w:p w:rsidR="006338A9" w:rsidRPr="00FF5ADD" w:rsidRDefault="00A62474" w:rsidP="00EC2018">
            <w:pPr>
              <w:pStyle w:val="NoSpacing"/>
              <w:rPr>
                <w:b/>
                <w:sz w:val="24"/>
                <w:szCs w:val="24"/>
              </w:rPr>
            </w:pPr>
            <w:r w:rsidRPr="00FF5ADD">
              <w:rPr>
                <w:b/>
                <w:sz w:val="24"/>
                <w:szCs w:val="24"/>
              </w:rPr>
              <w:t>Class Date / Time:</w:t>
            </w:r>
          </w:p>
        </w:tc>
        <w:tc>
          <w:tcPr>
            <w:tcW w:w="8591" w:type="dxa"/>
            <w:gridSpan w:val="3"/>
          </w:tcPr>
          <w:p w:rsidR="00FF5ADD" w:rsidRPr="00FF5ADD" w:rsidRDefault="00884432" w:rsidP="00EC2018">
            <w:pPr>
              <w:pStyle w:val="NoSpacing"/>
              <w:rPr>
                <w:sz w:val="24"/>
                <w:szCs w:val="24"/>
              </w:rPr>
            </w:pPr>
            <w:r>
              <w:rPr>
                <w:sz w:val="24"/>
                <w:szCs w:val="24"/>
              </w:rPr>
              <w:t>June 2</w:t>
            </w:r>
            <w:r w:rsidR="004B1197">
              <w:rPr>
                <w:sz w:val="24"/>
                <w:szCs w:val="24"/>
              </w:rPr>
              <w:t>, 2021</w:t>
            </w:r>
            <w:r w:rsidR="00FF5ADD" w:rsidRPr="00FF5ADD">
              <w:rPr>
                <w:sz w:val="24"/>
                <w:szCs w:val="24"/>
              </w:rPr>
              <w:t xml:space="preserve"> / 8:30 am – 12:30 pm</w:t>
            </w:r>
          </w:p>
          <w:p w:rsidR="006338A9" w:rsidRPr="00FF5ADD" w:rsidRDefault="00884432" w:rsidP="00EC2018">
            <w:pPr>
              <w:pStyle w:val="NoSpacing"/>
              <w:rPr>
                <w:sz w:val="24"/>
                <w:szCs w:val="24"/>
              </w:rPr>
            </w:pPr>
            <w:r>
              <w:rPr>
                <w:sz w:val="24"/>
                <w:szCs w:val="24"/>
              </w:rPr>
              <w:t>June 3</w:t>
            </w:r>
            <w:r w:rsidR="004B1197">
              <w:rPr>
                <w:sz w:val="24"/>
                <w:szCs w:val="24"/>
              </w:rPr>
              <w:t>, 2021</w:t>
            </w:r>
            <w:r w:rsidR="00FF5ADD" w:rsidRPr="00FF5ADD">
              <w:rPr>
                <w:sz w:val="24"/>
                <w:szCs w:val="24"/>
              </w:rPr>
              <w:t xml:space="preserve"> / 8:30 am – 12:30 pm</w:t>
            </w:r>
          </w:p>
          <w:p w:rsidR="00673139" w:rsidRPr="00FF5ADD" w:rsidRDefault="00673139" w:rsidP="00EC2018">
            <w:pPr>
              <w:pStyle w:val="NoSpacing"/>
              <w:rPr>
                <w:sz w:val="24"/>
                <w:szCs w:val="24"/>
              </w:rPr>
            </w:pPr>
          </w:p>
        </w:tc>
      </w:tr>
      <w:tr w:rsidR="006338A9" w:rsidRPr="00FF5ADD" w:rsidTr="008D55D7">
        <w:tc>
          <w:tcPr>
            <w:tcW w:w="2425" w:type="dxa"/>
          </w:tcPr>
          <w:p w:rsidR="006338A9" w:rsidRPr="00FF5ADD" w:rsidRDefault="006338A9" w:rsidP="00EC2018">
            <w:pPr>
              <w:pStyle w:val="NoSpacing"/>
              <w:rPr>
                <w:b/>
                <w:sz w:val="24"/>
                <w:szCs w:val="24"/>
              </w:rPr>
            </w:pPr>
            <w:r w:rsidRPr="00FF5ADD">
              <w:rPr>
                <w:b/>
                <w:sz w:val="24"/>
                <w:szCs w:val="24"/>
              </w:rPr>
              <w:t>Sponsor(s):</w:t>
            </w:r>
          </w:p>
        </w:tc>
        <w:tc>
          <w:tcPr>
            <w:tcW w:w="8591" w:type="dxa"/>
            <w:gridSpan w:val="3"/>
          </w:tcPr>
          <w:p w:rsidR="00F53DBF" w:rsidRPr="00FF5ADD" w:rsidRDefault="006338A9" w:rsidP="00F53DBF">
            <w:pPr>
              <w:pStyle w:val="NoSpacing"/>
              <w:rPr>
                <w:sz w:val="24"/>
                <w:szCs w:val="24"/>
              </w:rPr>
            </w:pPr>
            <w:r w:rsidRPr="00FF5ADD">
              <w:rPr>
                <w:sz w:val="24"/>
                <w:szCs w:val="24"/>
              </w:rPr>
              <w:t xml:space="preserve">Missouri State Emergency Management Agency, </w:t>
            </w:r>
            <w:r w:rsidR="00F53DBF" w:rsidRPr="00FF5ADD">
              <w:rPr>
                <w:sz w:val="24"/>
                <w:szCs w:val="24"/>
              </w:rPr>
              <w:t>Texas Engineering Extension Service (TEEX)</w:t>
            </w:r>
          </w:p>
          <w:p w:rsidR="00673139" w:rsidRPr="00FF5ADD" w:rsidRDefault="00673139" w:rsidP="00EC2018">
            <w:pPr>
              <w:pStyle w:val="NoSpacing"/>
              <w:rPr>
                <w:sz w:val="24"/>
                <w:szCs w:val="24"/>
              </w:rPr>
            </w:pPr>
          </w:p>
        </w:tc>
      </w:tr>
      <w:tr w:rsidR="006338A9" w:rsidRPr="00FF5ADD" w:rsidTr="008D55D7">
        <w:tc>
          <w:tcPr>
            <w:tcW w:w="2425" w:type="dxa"/>
          </w:tcPr>
          <w:p w:rsidR="006338A9" w:rsidRPr="00FF5ADD" w:rsidRDefault="006338A9" w:rsidP="00EC2018">
            <w:pPr>
              <w:pStyle w:val="NoSpacing"/>
              <w:rPr>
                <w:b/>
                <w:sz w:val="24"/>
                <w:szCs w:val="24"/>
              </w:rPr>
            </w:pPr>
            <w:r w:rsidRPr="00FF5ADD">
              <w:rPr>
                <w:b/>
                <w:sz w:val="24"/>
                <w:szCs w:val="24"/>
              </w:rPr>
              <w:t>Course Description:</w:t>
            </w:r>
          </w:p>
        </w:tc>
        <w:tc>
          <w:tcPr>
            <w:tcW w:w="8591" w:type="dxa"/>
            <w:gridSpan w:val="3"/>
          </w:tcPr>
          <w:p w:rsidR="00F53DBF" w:rsidRPr="00FF5ADD" w:rsidRDefault="00F53DBF" w:rsidP="00F53DBF">
            <w:pPr>
              <w:rPr>
                <w:sz w:val="24"/>
                <w:szCs w:val="24"/>
                <w:lang w:bidi="ar-SA"/>
              </w:rPr>
            </w:pPr>
            <w:r w:rsidRPr="00FF5ADD">
              <w:rPr>
                <w:sz w:val="24"/>
                <w:szCs w:val="24"/>
                <w:lang w:bidi="ar-SA"/>
              </w:rPr>
              <w:t>The course focuses on local preparedness efforts as they relate to the national approach to critical infrastructure security and resilience. An understanding of the national approach to critical infrastructure enables critical infrastructure stakeholders to address local planning within a common framework. Informed planning is consistent with and expands on nationally accepted emergency management standards as the basis for planning across the mission areas of prevention, protection, mitigation, response, and recovery.</w:t>
            </w:r>
          </w:p>
          <w:p w:rsidR="00FF5ADD" w:rsidRPr="00FF5ADD" w:rsidRDefault="00FF5ADD" w:rsidP="00F53DBF">
            <w:pPr>
              <w:rPr>
                <w:sz w:val="24"/>
                <w:szCs w:val="24"/>
                <w:lang w:bidi="ar-SA"/>
              </w:rPr>
            </w:pPr>
          </w:p>
          <w:p w:rsidR="00FF5ADD" w:rsidRPr="00FF5ADD" w:rsidRDefault="00FF5ADD" w:rsidP="00FF5ADD">
            <w:pPr>
              <w:widowControl/>
              <w:autoSpaceDE/>
              <w:autoSpaceDN/>
              <w:rPr>
                <w:rFonts w:eastAsia="Times New Roman" w:cs="Times New Roman"/>
                <w:sz w:val="24"/>
                <w:szCs w:val="24"/>
                <w:lang w:bidi="ar-SA"/>
              </w:rPr>
            </w:pPr>
            <w:r w:rsidRPr="00FF5ADD">
              <w:rPr>
                <w:rFonts w:eastAsia="Times New Roman" w:cs="Times New Roman"/>
                <w:sz w:val="24"/>
                <w:szCs w:val="24"/>
                <w:lang w:bidi="ar-SA"/>
              </w:rPr>
              <w:t>*Participants are required to use their own computer, tablet, or smartphone during the course. No group settings.</w:t>
            </w:r>
          </w:p>
          <w:p w:rsidR="00D33C0B" w:rsidRPr="00FF5ADD" w:rsidRDefault="00D33C0B" w:rsidP="00713698">
            <w:pPr>
              <w:pStyle w:val="NoSpacing"/>
              <w:rPr>
                <w:sz w:val="24"/>
                <w:szCs w:val="24"/>
              </w:rPr>
            </w:pPr>
          </w:p>
        </w:tc>
      </w:tr>
      <w:tr w:rsidR="006338A9" w:rsidRPr="00FF5ADD" w:rsidTr="008D55D7">
        <w:tc>
          <w:tcPr>
            <w:tcW w:w="2425" w:type="dxa"/>
          </w:tcPr>
          <w:p w:rsidR="006338A9" w:rsidRPr="00FF5ADD" w:rsidRDefault="006338A9" w:rsidP="00EC2018">
            <w:pPr>
              <w:pStyle w:val="NoSpacing"/>
              <w:rPr>
                <w:b/>
                <w:sz w:val="24"/>
                <w:szCs w:val="24"/>
              </w:rPr>
            </w:pPr>
            <w:r w:rsidRPr="00FF5ADD">
              <w:rPr>
                <w:b/>
                <w:sz w:val="24"/>
                <w:szCs w:val="24"/>
              </w:rPr>
              <w:t>Target Audience:</w:t>
            </w:r>
          </w:p>
        </w:tc>
        <w:tc>
          <w:tcPr>
            <w:tcW w:w="8591" w:type="dxa"/>
            <w:gridSpan w:val="3"/>
          </w:tcPr>
          <w:p w:rsidR="00673139" w:rsidRPr="004B1197" w:rsidRDefault="004B1197" w:rsidP="00F53DBF">
            <w:pPr>
              <w:pStyle w:val="NoSpacing"/>
              <w:rPr>
                <w:rFonts w:cstheme="minorHAnsi"/>
                <w:sz w:val="24"/>
                <w:szCs w:val="24"/>
                <w:shd w:val="clear" w:color="auto" w:fill="FFFFFF"/>
              </w:rPr>
            </w:pPr>
            <w:r w:rsidRPr="004B1197">
              <w:rPr>
                <w:rFonts w:cstheme="minorHAnsi"/>
                <w:sz w:val="24"/>
                <w:szCs w:val="24"/>
                <w:shd w:val="clear" w:color="auto" w:fill="FFFFFF"/>
              </w:rPr>
              <w:t>Public Health, Public Safety Communications (911), Security and Safety, HAZMAT, Information Technology, Government Administrative, Law Enforcement, Emergency Management, Fire, Medical (Hospital), Public Works, and Transportation</w:t>
            </w:r>
          </w:p>
          <w:p w:rsidR="004B1197" w:rsidRPr="00FF5ADD" w:rsidRDefault="004B1197" w:rsidP="00F53DBF">
            <w:pPr>
              <w:pStyle w:val="NoSpacing"/>
              <w:rPr>
                <w:sz w:val="24"/>
                <w:szCs w:val="24"/>
              </w:rPr>
            </w:pPr>
          </w:p>
        </w:tc>
      </w:tr>
      <w:tr w:rsidR="006338A9" w:rsidRPr="00FF5ADD" w:rsidTr="008D55D7">
        <w:tc>
          <w:tcPr>
            <w:tcW w:w="2425" w:type="dxa"/>
          </w:tcPr>
          <w:p w:rsidR="006338A9" w:rsidRPr="00FF5ADD" w:rsidRDefault="006338A9" w:rsidP="00EC2018">
            <w:pPr>
              <w:pStyle w:val="NoSpacing"/>
              <w:rPr>
                <w:b/>
                <w:sz w:val="24"/>
                <w:szCs w:val="24"/>
              </w:rPr>
            </w:pPr>
            <w:r w:rsidRPr="00FF5ADD">
              <w:rPr>
                <w:b/>
                <w:sz w:val="24"/>
                <w:szCs w:val="24"/>
              </w:rPr>
              <w:t>Location:</w:t>
            </w:r>
          </w:p>
        </w:tc>
        <w:tc>
          <w:tcPr>
            <w:tcW w:w="8591" w:type="dxa"/>
            <w:gridSpan w:val="3"/>
          </w:tcPr>
          <w:p w:rsidR="00FF5ADD" w:rsidRPr="00FF5ADD" w:rsidRDefault="00FF5ADD" w:rsidP="00FF5ADD">
            <w:pPr>
              <w:pStyle w:val="NoSpacing"/>
              <w:rPr>
                <w:sz w:val="24"/>
                <w:szCs w:val="24"/>
                <w:lang w:bidi="ar-SA"/>
              </w:rPr>
            </w:pPr>
            <w:r w:rsidRPr="00FF5ADD">
              <w:rPr>
                <w:sz w:val="24"/>
                <w:szCs w:val="24"/>
                <w:lang w:bidi="ar-SA"/>
              </w:rPr>
              <w:t>Virtual Offering</w:t>
            </w:r>
          </w:p>
          <w:p w:rsidR="00FF5ADD" w:rsidRPr="00FF5ADD" w:rsidRDefault="00FF5ADD" w:rsidP="00FF5ADD">
            <w:pPr>
              <w:pStyle w:val="NoSpacing"/>
              <w:rPr>
                <w:sz w:val="24"/>
                <w:szCs w:val="24"/>
                <w:lang w:bidi="ar-SA"/>
              </w:rPr>
            </w:pPr>
            <w:r w:rsidRPr="00FF5ADD">
              <w:rPr>
                <w:sz w:val="24"/>
                <w:szCs w:val="24"/>
                <w:lang w:bidi="ar-SA"/>
              </w:rPr>
              <w:t>Virtual Instructor-Led Course</w:t>
            </w:r>
          </w:p>
          <w:p w:rsidR="00F53DBF" w:rsidRPr="00FF5ADD" w:rsidRDefault="00FF5ADD" w:rsidP="00F53DBF">
            <w:pPr>
              <w:pStyle w:val="NoSpacing"/>
              <w:rPr>
                <w:sz w:val="24"/>
                <w:szCs w:val="24"/>
                <w:lang w:bidi="ar-SA"/>
              </w:rPr>
            </w:pPr>
            <w:r w:rsidRPr="00FF5ADD">
              <w:rPr>
                <w:sz w:val="24"/>
                <w:szCs w:val="24"/>
                <w:lang w:bidi="ar-SA"/>
              </w:rPr>
              <w:t>Virtual Instructor-Led Course, MO  6510</w:t>
            </w:r>
            <w:r w:rsidR="00884432">
              <w:rPr>
                <w:rFonts w:eastAsia="Times New Roman" w:cs="Arial"/>
                <w:sz w:val="24"/>
                <w:szCs w:val="24"/>
                <w:lang w:bidi="ar-SA"/>
              </w:rPr>
              <w:t>2</w:t>
            </w:r>
          </w:p>
          <w:p w:rsidR="00673139" w:rsidRPr="00FF5ADD" w:rsidRDefault="00673139" w:rsidP="00F53DBF">
            <w:pPr>
              <w:pStyle w:val="NoSpacing"/>
              <w:rPr>
                <w:sz w:val="24"/>
                <w:szCs w:val="24"/>
              </w:rPr>
            </w:pPr>
          </w:p>
        </w:tc>
      </w:tr>
      <w:tr w:rsidR="00673139" w:rsidRPr="00FF5ADD" w:rsidTr="008D55D7">
        <w:tc>
          <w:tcPr>
            <w:tcW w:w="2425" w:type="dxa"/>
          </w:tcPr>
          <w:p w:rsidR="00673139" w:rsidRPr="00FF5ADD" w:rsidRDefault="00673139" w:rsidP="005E6C62">
            <w:pPr>
              <w:pStyle w:val="NoSpacing"/>
              <w:rPr>
                <w:b/>
                <w:sz w:val="24"/>
                <w:szCs w:val="24"/>
              </w:rPr>
            </w:pPr>
            <w:r w:rsidRPr="00FF5ADD">
              <w:rPr>
                <w:b/>
                <w:sz w:val="24"/>
                <w:szCs w:val="24"/>
              </w:rPr>
              <w:t xml:space="preserve">Class </w:t>
            </w:r>
            <w:r w:rsidR="005E6C62" w:rsidRPr="00FF5ADD">
              <w:rPr>
                <w:b/>
                <w:sz w:val="24"/>
                <w:szCs w:val="24"/>
              </w:rPr>
              <w:t>Information</w:t>
            </w:r>
            <w:r w:rsidRPr="00FF5ADD">
              <w:rPr>
                <w:b/>
                <w:sz w:val="24"/>
                <w:szCs w:val="24"/>
              </w:rPr>
              <w:t>:</w:t>
            </w:r>
          </w:p>
        </w:tc>
        <w:tc>
          <w:tcPr>
            <w:tcW w:w="8591" w:type="dxa"/>
            <w:gridSpan w:val="3"/>
          </w:tcPr>
          <w:p w:rsidR="005E6C62" w:rsidRPr="00FF5ADD" w:rsidRDefault="004B1197" w:rsidP="005E6C62">
            <w:pPr>
              <w:pStyle w:val="NoSpacing"/>
              <w:rPr>
                <w:sz w:val="24"/>
                <w:szCs w:val="24"/>
              </w:rPr>
            </w:pPr>
            <w:r>
              <w:rPr>
                <w:sz w:val="24"/>
                <w:szCs w:val="24"/>
              </w:rPr>
              <w:t>Max 24</w:t>
            </w:r>
            <w:r w:rsidR="005E6C62" w:rsidRPr="00FF5ADD">
              <w:rPr>
                <w:sz w:val="24"/>
                <w:szCs w:val="24"/>
              </w:rPr>
              <w:t xml:space="preserve"> </w:t>
            </w:r>
          </w:p>
          <w:p w:rsidR="005E6C62" w:rsidRPr="00FF5ADD" w:rsidRDefault="00FF5ADD" w:rsidP="005E6C62">
            <w:pPr>
              <w:pStyle w:val="NoSpacing"/>
              <w:rPr>
                <w:sz w:val="24"/>
                <w:szCs w:val="24"/>
              </w:rPr>
            </w:pPr>
            <w:r w:rsidRPr="00FF5ADD">
              <w:rPr>
                <w:sz w:val="24"/>
                <w:szCs w:val="24"/>
              </w:rPr>
              <w:t>Open to the Public</w:t>
            </w:r>
          </w:p>
          <w:p w:rsidR="005E6C62" w:rsidRPr="00FF5ADD" w:rsidRDefault="005E6C62" w:rsidP="005E6C62">
            <w:pPr>
              <w:pStyle w:val="NoSpacing"/>
              <w:rPr>
                <w:sz w:val="24"/>
                <w:szCs w:val="24"/>
              </w:rPr>
            </w:pPr>
            <w:r w:rsidRPr="00FF5ADD">
              <w:rPr>
                <w:sz w:val="24"/>
                <w:szCs w:val="24"/>
              </w:rPr>
              <w:t>POST Approved</w:t>
            </w:r>
          </w:p>
          <w:p w:rsidR="00673139" w:rsidRPr="00FF5ADD" w:rsidRDefault="00673139" w:rsidP="00EC2018">
            <w:pPr>
              <w:pStyle w:val="NoSpacing"/>
              <w:rPr>
                <w:sz w:val="24"/>
                <w:szCs w:val="24"/>
              </w:rPr>
            </w:pPr>
          </w:p>
        </w:tc>
      </w:tr>
      <w:tr w:rsidR="006338A9" w:rsidRPr="00FF5ADD" w:rsidTr="008D55D7">
        <w:tc>
          <w:tcPr>
            <w:tcW w:w="2425" w:type="dxa"/>
          </w:tcPr>
          <w:p w:rsidR="006338A9" w:rsidRPr="00FF5ADD" w:rsidRDefault="006338A9" w:rsidP="00EC2018">
            <w:pPr>
              <w:pStyle w:val="NoSpacing"/>
              <w:rPr>
                <w:b/>
                <w:sz w:val="24"/>
                <w:szCs w:val="24"/>
              </w:rPr>
            </w:pPr>
            <w:r w:rsidRPr="00FF5ADD">
              <w:rPr>
                <w:b/>
                <w:sz w:val="24"/>
                <w:szCs w:val="24"/>
              </w:rPr>
              <w:t>Enroll online at:</w:t>
            </w:r>
          </w:p>
        </w:tc>
        <w:tc>
          <w:tcPr>
            <w:tcW w:w="8591" w:type="dxa"/>
            <w:gridSpan w:val="3"/>
          </w:tcPr>
          <w:p w:rsidR="0081153C" w:rsidRDefault="00884432" w:rsidP="00EC2018">
            <w:pPr>
              <w:pStyle w:val="NoSpacing"/>
              <w:rPr>
                <w:sz w:val="24"/>
                <w:szCs w:val="24"/>
              </w:rPr>
            </w:pPr>
            <w:hyperlink r:id="rId55" w:history="1">
              <w:r w:rsidRPr="00E37C95">
                <w:rPr>
                  <w:rStyle w:val="Hyperlink"/>
                  <w:sz w:val="24"/>
                  <w:szCs w:val="24"/>
                </w:rPr>
                <w:t>https://sematraining.com/courses/1639/offerings/7971</w:t>
              </w:r>
            </w:hyperlink>
            <w:r>
              <w:rPr>
                <w:sz w:val="24"/>
                <w:szCs w:val="24"/>
              </w:rPr>
              <w:t xml:space="preserve"> </w:t>
            </w:r>
            <w:bookmarkStart w:id="0" w:name="_GoBack"/>
            <w:bookmarkEnd w:id="0"/>
          </w:p>
          <w:p w:rsidR="00FF5ADD" w:rsidRPr="00FF5ADD" w:rsidRDefault="00FF5ADD" w:rsidP="00EC2018">
            <w:pPr>
              <w:pStyle w:val="NoSpacing"/>
              <w:rPr>
                <w:sz w:val="24"/>
                <w:szCs w:val="24"/>
              </w:rPr>
            </w:pPr>
          </w:p>
        </w:tc>
      </w:tr>
      <w:tr w:rsidR="00673139" w:rsidRPr="00FF5ADD" w:rsidTr="008D55D7">
        <w:tc>
          <w:tcPr>
            <w:tcW w:w="4121" w:type="dxa"/>
            <w:gridSpan w:val="2"/>
          </w:tcPr>
          <w:p w:rsidR="00673139" w:rsidRPr="00FF5ADD" w:rsidRDefault="00673139" w:rsidP="00EC2018">
            <w:pPr>
              <w:pStyle w:val="NoSpacing"/>
              <w:rPr>
                <w:b/>
                <w:sz w:val="24"/>
                <w:szCs w:val="24"/>
              </w:rPr>
            </w:pPr>
            <w:r w:rsidRPr="00FF5ADD">
              <w:rPr>
                <w:b/>
                <w:sz w:val="24"/>
                <w:szCs w:val="24"/>
              </w:rPr>
              <w:t xml:space="preserve">For Issues or Questions Enrolling </w:t>
            </w:r>
          </w:p>
          <w:p w:rsidR="00673139" w:rsidRPr="00FF5ADD" w:rsidRDefault="00673139" w:rsidP="00EC2018">
            <w:pPr>
              <w:pStyle w:val="NoSpacing"/>
              <w:rPr>
                <w:sz w:val="24"/>
                <w:szCs w:val="24"/>
              </w:rPr>
            </w:pPr>
            <w:r w:rsidRPr="00FF5ADD">
              <w:rPr>
                <w:b/>
                <w:sz w:val="24"/>
                <w:szCs w:val="24"/>
              </w:rPr>
              <w:t>Contact:</w:t>
            </w:r>
          </w:p>
        </w:tc>
        <w:tc>
          <w:tcPr>
            <w:tcW w:w="6895" w:type="dxa"/>
            <w:gridSpan w:val="2"/>
          </w:tcPr>
          <w:p w:rsidR="00673139" w:rsidRPr="00FF5ADD" w:rsidRDefault="00673139" w:rsidP="00EC2018">
            <w:pPr>
              <w:pStyle w:val="NoSpacing"/>
              <w:rPr>
                <w:sz w:val="24"/>
                <w:szCs w:val="24"/>
              </w:rPr>
            </w:pPr>
            <w:r w:rsidRPr="00FF5ADD">
              <w:rPr>
                <w:sz w:val="24"/>
                <w:szCs w:val="24"/>
              </w:rPr>
              <w:t>Laura Norris, State Training Officer</w:t>
            </w:r>
          </w:p>
          <w:p w:rsidR="00673139" w:rsidRPr="00FF5ADD" w:rsidRDefault="00673139" w:rsidP="00EC2018">
            <w:pPr>
              <w:pStyle w:val="NoSpacing"/>
              <w:rPr>
                <w:sz w:val="24"/>
                <w:szCs w:val="24"/>
              </w:rPr>
            </w:pPr>
            <w:r w:rsidRPr="00FF5ADD">
              <w:rPr>
                <w:sz w:val="24"/>
                <w:szCs w:val="24"/>
              </w:rPr>
              <w:t>PO Box 116</w:t>
            </w:r>
          </w:p>
          <w:p w:rsidR="00673139" w:rsidRPr="00FF5ADD" w:rsidRDefault="00673139" w:rsidP="00EC2018">
            <w:pPr>
              <w:pStyle w:val="NoSpacing"/>
              <w:rPr>
                <w:sz w:val="24"/>
                <w:szCs w:val="24"/>
              </w:rPr>
            </w:pPr>
            <w:r w:rsidRPr="00FF5ADD">
              <w:rPr>
                <w:sz w:val="24"/>
                <w:szCs w:val="24"/>
              </w:rPr>
              <w:t>Jefferson City, MO  65102</w:t>
            </w:r>
          </w:p>
          <w:p w:rsidR="00673139" w:rsidRPr="00FF5ADD" w:rsidRDefault="00B24EF2" w:rsidP="00EC2018">
            <w:pPr>
              <w:pStyle w:val="NoSpacing"/>
              <w:rPr>
                <w:sz w:val="24"/>
                <w:szCs w:val="24"/>
              </w:rPr>
            </w:pPr>
            <w:r w:rsidRPr="00FF5ADD">
              <w:rPr>
                <w:sz w:val="24"/>
                <w:szCs w:val="24"/>
              </w:rPr>
              <w:t>Phone:  (573) 522-4098</w:t>
            </w:r>
          </w:p>
          <w:p w:rsidR="00673139" w:rsidRPr="00FF5ADD" w:rsidRDefault="00673139" w:rsidP="00EC2018">
            <w:pPr>
              <w:pStyle w:val="NoSpacing"/>
              <w:rPr>
                <w:sz w:val="24"/>
                <w:szCs w:val="24"/>
              </w:rPr>
            </w:pPr>
            <w:r w:rsidRPr="00FF5ADD">
              <w:rPr>
                <w:sz w:val="24"/>
                <w:szCs w:val="24"/>
              </w:rPr>
              <w:t>Fax:  (573) 526-9262</w:t>
            </w:r>
          </w:p>
          <w:p w:rsidR="00673139" w:rsidRPr="00FF5ADD" w:rsidRDefault="00673139" w:rsidP="00EC2018">
            <w:pPr>
              <w:pStyle w:val="NoSpacing"/>
              <w:rPr>
                <w:sz w:val="24"/>
                <w:szCs w:val="24"/>
              </w:rPr>
            </w:pPr>
          </w:p>
        </w:tc>
      </w:tr>
      <w:tr w:rsidR="006338A9" w:rsidRPr="00FF5ADD" w:rsidTr="008D55D7">
        <w:tc>
          <w:tcPr>
            <w:tcW w:w="11016" w:type="dxa"/>
            <w:gridSpan w:val="4"/>
          </w:tcPr>
          <w:p w:rsidR="00673139" w:rsidRPr="00FF5ADD" w:rsidRDefault="006338A9" w:rsidP="00673139">
            <w:pPr>
              <w:pStyle w:val="NoSpacing"/>
              <w:rPr>
                <w:b/>
                <w:sz w:val="24"/>
                <w:szCs w:val="24"/>
              </w:rPr>
            </w:pPr>
            <w:r w:rsidRPr="00FF5ADD">
              <w:rPr>
                <w:b/>
                <w:sz w:val="24"/>
                <w:szCs w:val="24"/>
              </w:rPr>
              <w:t xml:space="preserve">If you need assistance or special accommodations for this training, please contact Laura Norris at </w:t>
            </w:r>
          </w:p>
          <w:p w:rsidR="006338A9" w:rsidRPr="00FF5ADD" w:rsidRDefault="006338A9" w:rsidP="00673139">
            <w:pPr>
              <w:pStyle w:val="NoSpacing"/>
              <w:rPr>
                <w:sz w:val="24"/>
                <w:szCs w:val="24"/>
              </w:rPr>
            </w:pPr>
            <w:r w:rsidRPr="00FF5ADD">
              <w:rPr>
                <w:b/>
                <w:sz w:val="24"/>
                <w:szCs w:val="24"/>
              </w:rPr>
              <w:t xml:space="preserve">(573) 522-4098, </w:t>
            </w:r>
            <w:hyperlink r:id="rId56">
              <w:r w:rsidRPr="00FF5ADD">
                <w:rPr>
                  <w:b/>
                  <w:color w:val="0000FF"/>
                  <w:sz w:val="24"/>
                  <w:szCs w:val="24"/>
                  <w:u w:val="single" w:color="0000FF"/>
                </w:rPr>
                <w:t>Laura.Norris@sema.dps.mo.gov</w:t>
              </w:r>
              <w:r w:rsidRPr="00FF5ADD">
                <w:rPr>
                  <w:b/>
                  <w:color w:val="0000FF"/>
                  <w:sz w:val="24"/>
                  <w:szCs w:val="24"/>
                </w:rPr>
                <w:t xml:space="preserve"> </w:t>
              </w:r>
            </w:hyperlink>
            <w:r w:rsidR="009F0D46" w:rsidRPr="00FF5ADD">
              <w:rPr>
                <w:b/>
                <w:sz w:val="24"/>
                <w:szCs w:val="24"/>
              </w:rPr>
              <w:t xml:space="preserve">or June Simonton at (573) 526-9121, </w:t>
            </w:r>
            <w:hyperlink r:id="rId57" w:history="1">
              <w:r w:rsidR="009F0D46" w:rsidRPr="00FF5ADD">
                <w:rPr>
                  <w:rStyle w:val="Hyperlink"/>
                  <w:b/>
                  <w:sz w:val="24"/>
                  <w:szCs w:val="24"/>
                </w:rPr>
                <w:t>June.Simonton@sema.dps.mo.gov</w:t>
              </w:r>
            </w:hyperlink>
            <w:r w:rsidR="009F0D46" w:rsidRPr="00FF5ADD">
              <w:rPr>
                <w:b/>
                <w:sz w:val="24"/>
                <w:szCs w:val="24"/>
              </w:rPr>
              <w:t xml:space="preserve"> p</w:t>
            </w:r>
            <w:r w:rsidRPr="00FF5ADD">
              <w:rPr>
                <w:b/>
                <w:sz w:val="24"/>
                <w:szCs w:val="24"/>
              </w:rPr>
              <w:t>rior to the training date.</w:t>
            </w:r>
          </w:p>
        </w:tc>
      </w:tr>
    </w:tbl>
    <w:p w:rsidR="0036321D" w:rsidRPr="00FF5ADD" w:rsidRDefault="0036321D" w:rsidP="00EC2018">
      <w:pPr>
        <w:pStyle w:val="NoSpacing"/>
        <w:rPr>
          <w:sz w:val="24"/>
          <w:szCs w:val="24"/>
        </w:rPr>
      </w:pPr>
    </w:p>
    <w:sectPr w:rsidR="0036321D" w:rsidRPr="00FF5ADD">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33F0B"/>
    <w:rsid w:val="000E32D8"/>
    <w:rsid w:val="001C6F59"/>
    <w:rsid w:val="00276228"/>
    <w:rsid w:val="0036321D"/>
    <w:rsid w:val="00412724"/>
    <w:rsid w:val="004B1197"/>
    <w:rsid w:val="005E54C6"/>
    <w:rsid w:val="005E6C62"/>
    <w:rsid w:val="006338A9"/>
    <w:rsid w:val="00673139"/>
    <w:rsid w:val="00681C3D"/>
    <w:rsid w:val="006A165A"/>
    <w:rsid w:val="00713698"/>
    <w:rsid w:val="00751613"/>
    <w:rsid w:val="007C7328"/>
    <w:rsid w:val="0081153C"/>
    <w:rsid w:val="00884432"/>
    <w:rsid w:val="008D55D7"/>
    <w:rsid w:val="00973EA6"/>
    <w:rsid w:val="00974386"/>
    <w:rsid w:val="009F0D46"/>
    <w:rsid w:val="00A62474"/>
    <w:rsid w:val="00A811C6"/>
    <w:rsid w:val="00AF2046"/>
    <w:rsid w:val="00B24EF2"/>
    <w:rsid w:val="00B4491D"/>
    <w:rsid w:val="00B53CEA"/>
    <w:rsid w:val="00B85EB9"/>
    <w:rsid w:val="00D33C0B"/>
    <w:rsid w:val="00E22D15"/>
    <w:rsid w:val="00EC2018"/>
    <w:rsid w:val="00F037A7"/>
    <w:rsid w:val="00F53DBF"/>
    <w:rsid w:val="00F85134"/>
    <w:rsid w:val="00FF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065B"/>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8476">
      <w:bodyDiv w:val="1"/>
      <w:marLeft w:val="0"/>
      <w:marRight w:val="0"/>
      <w:marTop w:val="0"/>
      <w:marBottom w:val="0"/>
      <w:divBdr>
        <w:top w:val="none" w:sz="0" w:space="0" w:color="auto"/>
        <w:left w:val="none" w:sz="0" w:space="0" w:color="auto"/>
        <w:bottom w:val="none" w:sz="0" w:space="0" w:color="auto"/>
        <w:right w:val="none" w:sz="0" w:space="0" w:color="auto"/>
      </w:divBdr>
      <w:divsChild>
        <w:div w:id="761417811">
          <w:marLeft w:val="0"/>
          <w:marRight w:val="0"/>
          <w:marTop w:val="0"/>
          <w:marBottom w:val="0"/>
          <w:divBdr>
            <w:top w:val="none" w:sz="0" w:space="0" w:color="auto"/>
            <w:left w:val="none" w:sz="0" w:space="0" w:color="auto"/>
            <w:bottom w:val="none" w:sz="0" w:space="0" w:color="auto"/>
            <w:right w:val="none" w:sz="0" w:space="0" w:color="auto"/>
          </w:divBdr>
          <w:divsChild>
            <w:div w:id="186454148">
              <w:marLeft w:val="0"/>
              <w:marRight w:val="0"/>
              <w:marTop w:val="0"/>
              <w:marBottom w:val="0"/>
              <w:divBdr>
                <w:top w:val="none" w:sz="0" w:space="0" w:color="auto"/>
                <w:left w:val="none" w:sz="0" w:space="0" w:color="auto"/>
                <w:bottom w:val="none" w:sz="0" w:space="0" w:color="auto"/>
                <w:right w:val="none" w:sz="0" w:space="0" w:color="auto"/>
              </w:divBdr>
              <w:divsChild>
                <w:div w:id="619068250">
                  <w:marLeft w:val="0"/>
                  <w:marRight w:val="0"/>
                  <w:marTop w:val="0"/>
                  <w:marBottom w:val="0"/>
                  <w:divBdr>
                    <w:top w:val="none" w:sz="0" w:space="0" w:color="auto"/>
                    <w:left w:val="none" w:sz="0" w:space="0" w:color="auto"/>
                    <w:bottom w:val="none" w:sz="0" w:space="0" w:color="auto"/>
                    <w:right w:val="none" w:sz="0" w:space="0" w:color="auto"/>
                  </w:divBdr>
                  <w:divsChild>
                    <w:div w:id="19276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0235">
      <w:bodyDiv w:val="1"/>
      <w:marLeft w:val="0"/>
      <w:marRight w:val="0"/>
      <w:marTop w:val="0"/>
      <w:marBottom w:val="0"/>
      <w:divBdr>
        <w:top w:val="none" w:sz="0" w:space="0" w:color="auto"/>
        <w:left w:val="none" w:sz="0" w:space="0" w:color="auto"/>
        <w:bottom w:val="none" w:sz="0" w:space="0" w:color="auto"/>
        <w:right w:val="none" w:sz="0" w:space="0" w:color="auto"/>
      </w:divBdr>
      <w:divsChild>
        <w:div w:id="857037155">
          <w:marLeft w:val="0"/>
          <w:marRight w:val="0"/>
          <w:marTop w:val="0"/>
          <w:marBottom w:val="0"/>
          <w:divBdr>
            <w:top w:val="none" w:sz="0" w:space="0" w:color="auto"/>
            <w:left w:val="none" w:sz="0" w:space="0" w:color="auto"/>
            <w:bottom w:val="none" w:sz="0" w:space="0" w:color="auto"/>
            <w:right w:val="none" w:sz="0" w:space="0" w:color="auto"/>
          </w:divBdr>
          <w:divsChild>
            <w:div w:id="1515268997">
              <w:marLeft w:val="0"/>
              <w:marRight w:val="0"/>
              <w:marTop w:val="0"/>
              <w:marBottom w:val="0"/>
              <w:divBdr>
                <w:top w:val="none" w:sz="0" w:space="0" w:color="auto"/>
                <w:left w:val="none" w:sz="0" w:space="0" w:color="auto"/>
                <w:bottom w:val="none" w:sz="0" w:space="0" w:color="auto"/>
                <w:right w:val="none" w:sz="0" w:space="0" w:color="auto"/>
              </w:divBdr>
              <w:divsChild>
                <w:div w:id="14627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07573">
      <w:bodyDiv w:val="1"/>
      <w:marLeft w:val="0"/>
      <w:marRight w:val="0"/>
      <w:marTop w:val="0"/>
      <w:marBottom w:val="0"/>
      <w:divBdr>
        <w:top w:val="none" w:sz="0" w:space="0" w:color="auto"/>
        <w:left w:val="none" w:sz="0" w:space="0" w:color="auto"/>
        <w:bottom w:val="none" w:sz="0" w:space="0" w:color="auto"/>
        <w:right w:val="none" w:sz="0" w:space="0" w:color="auto"/>
      </w:divBdr>
      <w:divsChild>
        <w:div w:id="1858618948">
          <w:marLeft w:val="0"/>
          <w:marRight w:val="0"/>
          <w:marTop w:val="0"/>
          <w:marBottom w:val="0"/>
          <w:divBdr>
            <w:top w:val="none" w:sz="0" w:space="0" w:color="auto"/>
            <w:left w:val="none" w:sz="0" w:space="0" w:color="auto"/>
            <w:bottom w:val="none" w:sz="0" w:space="0" w:color="auto"/>
            <w:right w:val="none" w:sz="0" w:space="0" w:color="auto"/>
          </w:divBdr>
          <w:divsChild>
            <w:div w:id="1235972650">
              <w:marLeft w:val="0"/>
              <w:marRight w:val="0"/>
              <w:marTop w:val="0"/>
              <w:marBottom w:val="0"/>
              <w:divBdr>
                <w:top w:val="none" w:sz="0" w:space="0" w:color="auto"/>
                <w:left w:val="none" w:sz="0" w:space="0" w:color="auto"/>
                <w:bottom w:val="none" w:sz="0" w:space="0" w:color="auto"/>
                <w:right w:val="none" w:sz="0" w:space="0" w:color="auto"/>
              </w:divBdr>
              <w:divsChild>
                <w:div w:id="1044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2840">
      <w:bodyDiv w:val="1"/>
      <w:marLeft w:val="0"/>
      <w:marRight w:val="0"/>
      <w:marTop w:val="0"/>
      <w:marBottom w:val="0"/>
      <w:divBdr>
        <w:top w:val="none" w:sz="0" w:space="0" w:color="auto"/>
        <w:left w:val="none" w:sz="0" w:space="0" w:color="auto"/>
        <w:bottom w:val="none" w:sz="0" w:space="0" w:color="auto"/>
        <w:right w:val="none" w:sz="0" w:space="0" w:color="auto"/>
      </w:divBdr>
      <w:divsChild>
        <w:div w:id="122650392">
          <w:marLeft w:val="0"/>
          <w:marRight w:val="0"/>
          <w:marTop w:val="0"/>
          <w:marBottom w:val="0"/>
          <w:divBdr>
            <w:top w:val="none" w:sz="0" w:space="0" w:color="auto"/>
            <w:left w:val="none" w:sz="0" w:space="0" w:color="auto"/>
            <w:bottom w:val="none" w:sz="0" w:space="0" w:color="auto"/>
            <w:right w:val="none" w:sz="0" w:space="0" w:color="auto"/>
          </w:divBdr>
          <w:divsChild>
            <w:div w:id="409425029">
              <w:marLeft w:val="0"/>
              <w:marRight w:val="0"/>
              <w:marTop w:val="0"/>
              <w:marBottom w:val="0"/>
              <w:divBdr>
                <w:top w:val="none" w:sz="0" w:space="0" w:color="auto"/>
                <w:left w:val="none" w:sz="0" w:space="0" w:color="auto"/>
                <w:bottom w:val="none" w:sz="0" w:space="0" w:color="auto"/>
                <w:right w:val="none" w:sz="0" w:space="0" w:color="auto"/>
              </w:divBdr>
              <w:divsChild>
                <w:div w:id="5402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https://sematraining.com/courses/1639/offerings/7971"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hyperlink" Target="mailto:June.Simonton@sema.dps.mo.gov"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Laura.Norris@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Frazier</dc:creator>
  <cp:lastModifiedBy>Norris, Laura</cp:lastModifiedBy>
  <cp:revision>3</cp:revision>
  <cp:lastPrinted>2020-12-17T15:02:00Z</cp:lastPrinted>
  <dcterms:created xsi:type="dcterms:W3CDTF">2020-12-17T15:03:00Z</dcterms:created>
  <dcterms:modified xsi:type="dcterms:W3CDTF">2020-12-17T15:04:00Z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